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1C" w:rsidRDefault="00EF611C">
      <w:pPr>
        <w:rPr>
          <w:b/>
        </w:rPr>
      </w:pPr>
    </w:p>
    <w:tbl>
      <w:tblPr>
        <w:tblStyle w:val="TableGrid"/>
        <w:tblW w:w="0" w:type="auto"/>
        <w:tblLook w:val="04A0"/>
      </w:tblPr>
      <w:tblGrid>
        <w:gridCol w:w="1951"/>
        <w:gridCol w:w="7291"/>
      </w:tblGrid>
      <w:tr w:rsidR="002778AC" w:rsidTr="00D674F3">
        <w:tc>
          <w:tcPr>
            <w:tcW w:w="1951" w:type="dxa"/>
          </w:tcPr>
          <w:p w:rsidR="002778AC" w:rsidRDefault="00D674F3">
            <w:pPr>
              <w:rPr>
                <w:rFonts w:asciiTheme="minorHAnsi" w:hAnsiTheme="minorHAnsi"/>
                <w:b/>
                <w:sz w:val="28"/>
                <w:szCs w:val="28"/>
              </w:rPr>
            </w:pPr>
            <w:r>
              <w:rPr>
                <w:rFonts w:asciiTheme="minorHAnsi" w:hAnsiTheme="minorHAnsi"/>
                <w:b/>
                <w:noProof/>
                <w:sz w:val="28"/>
                <w:szCs w:val="28"/>
                <w:lang w:val="en-AU" w:eastAsia="en-AU" w:bidi="ar-SA"/>
              </w:rPr>
              <w:drawing>
                <wp:inline distT="0" distB="0" distL="0" distR="0">
                  <wp:extent cx="1060541" cy="992432"/>
                  <wp:effectExtent l="19050" t="0" r="6259" b="0"/>
                  <wp:docPr id="11" name="Picture 10" descr="Bushcr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shcraft.jpg"/>
                          <pic:cNvPicPr/>
                        </pic:nvPicPr>
                        <pic:blipFill>
                          <a:blip r:embed="rId6" cstate="print"/>
                          <a:stretch>
                            <a:fillRect/>
                          </a:stretch>
                        </pic:blipFill>
                        <pic:spPr>
                          <a:xfrm>
                            <a:off x="0" y="0"/>
                            <a:ext cx="1060541" cy="992432"/>
                          </a:xfrm>
                          <a:prstGeom prst="rect">
                            <a:avLst/>
                          </a:prstGeom>
                        </pic:spPr>
                      </pic:pic>
                    </a:graphicData>
                  </a:graphic>
                </wp:inline>
              </w:drawing>
            </w:r>
          </w:p>
        </w:tc>
        <w:tc>
          <w:tcPr>
            <w:tcW w:w="7291" w:type="dxa"/>
            <w:vAlign w:val="center"/>
          </w:tcPr>
          <w:p w:rsidR="002778AC" w:rsidRPr="00D674F3" w:rsidRDefault="002778AC" w:rsidP="00D674F3">
            <w:pPr>
              <w:jc w:val="center"/>
              <w:rPr>
                <w:rFonts w:asciiTheme="minorHAnsi" w:hAnsiTheme="minorHAnsi"/>
                <w:b/>
                <w:sz w:val="40"/>
                <w:szCs w:val="40"/>
              </w:rPr>
            </w:pPr>
            <w:proofErr w:type="spellStart"/>
            <w:r w:rsidRPr="00D674F3">
              <w:rPr>
                <w:rFonts w:asciiTheme="minorHAnsi" w:hAnsiTheme="minorHAnsi"/>
                <w:b/>
                <w:sz w:val="40"/>
                <w:szCs w:val="40"/>
              </w:rPr>
              <w:t>Bushcraft</w:t>
            </w:r>
            <w:proofErr w:type="spellEnd"/>
            <w:r w:rsidRPr="00D674F3">
              <w:rPr>
                <w:rFonts w:asciiTheme="minorHAnsi" w:hAnsiTheme="minorHAnsi"/>
                <w:b/>
                <w:sz w:val="40"/>
                <w:szCs w:val="40"/>
              </w:rPr>
              <w:t xml:space="preserve"> - Rope</w:t>
            </w:r>
          </w:p>
        </w:tc>
      </w:tr>
    </w:tbl>
    <w:p w:rsidR="009C4543" w:rsidRPr="00E3405C" w:rsidRDefault="009C4543">
      <w:pPr>
        <w:rPr>
          <w:rFonts w:asciiTheme="minorHAnsi" w:hAnsiTheme="minorHAnsi"/>
          <w:b/>
        </w:rPr>
      </w:pPr>
    </w:p>
    <w:p w:rsidR="00025ECE" w:rsidRPr="00E3405C" w:rsidRDefault="009C4543">
      <w:pPr>
        <w:rPr>
          <w:rFonts w:asciiTheme="minorHAnsi" w:hAnsiTheme="minorHAnsi"/>
          <w:b/>
          <w:i/>
          <w:u w:val="single"/>
        </w:rPr>
      </w:pPr>
      <w:r w:rsidRPr="00E3405C">
        <w:rPr>
          <w:rFonts w:asciiTheme="minorHAnsi" w:hAnsiTheme="minorHAnsi"/>
          <w:b/>
          <w:i/>
          <w:u w:val="single"/>
        </w:rPr>
        <w:t>Caring For Rope</w:t>
      </w:r>
    </w:p>
    <w:p w:rsidR="00025ECE" w:rsidRPr="00E3405C" w:rsidRDefault="00D74EFC">
      <w:pPr>
        <w:rPr>
          <w:rFonts w:asciiTheme="minorHAnsi" w:hAnsiTheme="minorHAnsi"/>
        </w:rPr>
      </w:pPr>
      <w:r w:rsidRPr="00E3405C">
        <w:rPr>
          <w:rFonts w:asciiTheme="minorHAnsi" w:hAnsiTheme="minorHAnsi"/>
        </w:rPr>
        <w:t xml:space="preserve">You should learn to look after rope. There is nothing wrong with rope being worn out through use, but unfortunately most rope is lost, destroyed or damaged so much it has to be discarded long before it has reached the end of its expected life span. Following are some </w:t>
      </w:r>
      <w:r w:rsidR="009C4543" w:rsidRPr="00E3405C">
        <w:rPr>
          <w:rFonts w:asciiTheme="minorHAnsi" w:hAnsiTheme="minorHAnsi"/>
        </w:rPr>
        <w:t>rules for caring for ropes:</w:t>
      </w:r>
    </w:p>
    <w:p w:rsidR="009C4543" w:rsidRPr="00E3405C" w:rsidRDefault="009C4543" w:rsidP="009C4543">
      <w:pPr>
        <w:numPr>
          <w:ilvl w:val="0"/>
          <w:numId w:val="27"/>
        </w:numPr>
        <w:rPr>
          <w:rFonts w:asciiTheme="minorHAnsi" w:hAnsiTheme="minorHAnsi"/>
        </w:rPr>
      </w:pPr>
      <w:r w:rsidRPr="00E3405C">
        <w:rPr>
          <w:rFonts w:asciiTheme="minorHAnsi" w:hAnsiTheme="minorHAnsi"/>
        </w:rPr>
        <w:t>Do not walk on rope. This grinds grit and dirt into the rope, cutting the fibres.</w:t>
      </w:r>
    </w:p>
    <w:p w:rsidR="00D74EFC" w:rsidRPr="00E3405C" w:rsidRDefault="00D74EFC" w:rsidP="009C4543">
      <w:pPr>
        <w:numPr>
          <w:ilvl w:val="0"/>
          <w:numId w:val="27"/>
        </w:numPr>
        <w:rPr>
          <w:rFonts w:asciiTheme="minorHAnsi" w:hAnsiTheme="minorHAnsi"/>
        </w:rPr>
      </w:pPr>
      <w:r w:rsidRPr="00E3405C">
        <w:rPr>
          <w:rFonts w:asciiTheme="minorHAnsi" w:hAnsiTheme="minorHAnsi"/>
        </w:rPr>
        <w:t>Do not drag rope along the ground. This is often more severe than walking on it, damaging the fibres with dirt and grit more rapidly.</w:t>
      </w:r>
    </w:p>
    <w:p w:rsidR="00D74EFC" w:rsidRPr="00E3405C" w:rsidRDefault="00D74EFC" w:rsidP="009C4543">
      <w:pPr>
        <w:numPr>
          <w:ilvl w:val="0"/>
          <w:numId w:val="27"/>
        </w:numPr>
        <w:rPr>
          <w:rFonts w:asciiTheme="minorHAnsi" w:hAnsiTheme="minorHAnsi"/>
        </w:rPr>
      </w:pPr>
      <w:r w:rsidRPr="00E3405C">
        <w:rPr>
          <w:rFonts w:asciiTheme="minorHAnsi" w:hAnsiTheme="minorHAnsi"/>
        </w:rPr>
        <w:t>Do not coil or store wet rope. Rope requires complete drying before putting away. Natural fibre ropes will rot if left wet.</w:t>
      </w:r>
    </w:p>
    <w:p w:rsidR="00D74EFC" w:rsidRPr="00E3405C" w:rsidRDefault="00D74EFC" w:rsidP="009C4543">
      <w:pPr>
        <w:numPr>
          <w:ilvl w:val="0"/>
          <w:numId w:val="27"/>
        </w:numPr>
        <w:rPr>
          <w:rFonts w:asciiTheme="minorHAnsi" w:hAnsiTheme="minorHAnsi"/>
        </w:rPr>
      </w:pPr>
      <w:r w:rsidRPr="00E3405C">
        <w:rPr>
          <w:rFonts w:asciiTheme="minorHAnsi" w:hAnsiTheme="minorHAnsi"/>
        </w:rPr>
        <w:t>Do not leave knots in rope. All knots weaken it, some more than others. Leaving knots in rope creates kinks, which permanently weakens the rope.</w:t>
      </w:r>
    </w:p>
    <w:p w:rsidR="00D74EFC" w:rsidRPr="00E3405C" w:rsidRDefault="00D74EFC" w:rsidP="009C4543">
      <w:pPr>
        <w:numPr>
          <w:ilvl w:val="0"/>
          <w:numId w:val="27"/>
        </w:numPr>
        <w:rPr>
          <w:rFonts w:asciiTheme="minorHAnsi" w:hAnsiTheme="minorHAnsi"/>
        </w:rPr>
      </w:pPr>
      <w:r w:rsidRPr="00E3405C">
        <w:rPr>
          <w:rFonts w:asciiTheme="minorHAnsi" w:hAnsiTheme="minorHAnsi"/>
        </w:rPr>
        <w:t>Do not allow rope to chafe over rock. It should be obvious that allowing a rope to chafe on a rock will wear the rope, but some fools do it.</w:t>
      </w:r>
      <w:r w:rsidR="006D4B18" w:rsidRPr="00E3405C">
        <w:rPr>
          <w:rFonts w:asciiTheme="minorHAnsi" w:hAnsiTheme="minorHAnsi"/>
        </w:rPr>
        <w:t xml:space="preserve"> Place sacking, canvas or</w:t>
      </w:r>
      <w:r w:rsidRPr="00E3405C">
        <w:rPr>
          <w:rFonts w:asciiTheme="minorHAnsi" w:hAnsiTheme="minorHAnsi"/>
        </w:rPr>
        <w:t xml:space="preserve"> similar protection between the rope and the rock.</w:t>
      </w:r>
    </w:p>
    <w:p w:rsidR="009C4543" w:rsidRPr="00E3405C" w:rsidRDefault="009C4543" w:rsidP="009C4543">
      <w:pPr>
        <w:rPr>
          <w:rFonts w:asciiTheme="minorHAnsi" w:hAnsiTheme="minorHAnsi"/>
        </w:rPr>
      </w:pPr>
    </w:p>
    <w:p w:rsidR="00BA4C3D" w:rsidRPr="00E3405C" w:rsidRDefault="00BA4C3D" w:rsidP="00BA4C3D">
      <w:pPr>
        <w:rPr>
          <w:rFonts w:asciiTheme="minorHAnsi" w:hAnsiTheme="minorHAnsi"/>
          <w:b/>
          <w:i/>
          <w:u w:val="single"/>
        </w:rPr>
      </w:pPr>
      <w:r w:rsidRPr="00E3405C">
        <w:rPr>
          <w:rFonts w:asciiTheme="minorHAnsi" w:hAnsiTheme="minorHAnsi"/>
          <w:b/>
          <w:i/>
          <w:u w:val="single"/>
        </w:rPr>
        <w:t>Parts of a Rope</w:t>
      </w:r>
    </w:p>
    <w:p w:rsidR="00BA4C3D" w:rsidRPr="00E3405C" w:rsidRDefault="00BA4C3D" w:rsidP="00BA4C3D">
      <w:pPr>
        <w:rPr>
          <w:rFonts w:asciiTheme="minorHAnsi" w:hAnsiTheme="minorHAnsi"/>
        </w:rPr>
      </w:pPr>
    </w:p>
    <w:p w:rsidR="00BA4C3D" w:rsidRPr="00E3405C" w:rsidRDefault="00F36143" w:rsidP="00BA4C3D">
      <w:pPr>
        <w:rPr>
          <w:rFonts w:asciiTheme="minorHAnsi" w:hAnsiTheme="minorHAnsi"/>
        </w:rPr>
      </w:pPr>
      <w:r w:rsidRPr="00E3405C">
        <w:rPr>
          <w:rFonts w:asciiTheme="minorHAnsi" w:hAnsiTheme="minorHAnsi"/>
          <w:noProof/>
          <w:lang w:val="en-AU" w:eastAsia="en-AU" w:bidi="ar-SA"/>
        </w:rPr>
        <w:drawing>
          <wp:inline distT="0" distB="0" distL="0" distR="0">
            <wp:extent cx="3752850" cy="2152650"/>
            <wp:effectExtent l="19050" t="0" r="0" b="0"/>
            <wp:docPr id="1" name="Picture 1" descr="Parts of a r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s of a rope"/>
                    <pic:cNvPicPr>
                      <a:picLocks noChangeAspect="1" noChangeArrowheads="1"/>
                    </pic:cNvPicPr>
                  </pic:nvPicPr>
                  <pic:blipFill>
                    <a:blip r:embed="rId7" cstate="print"/>
                    <a:srcRect r="34442" b="3004"/>
                    <a:stretch>
                      <a:fillRect/>
                    </a:stretch>
                  </pic:blipFill>
                  <pic:spPr bwMode="auto">
                    <a:xfrm>
                      <a:off x="0" y="0"/>
                      <a:ext cx="3752850" cy="2152650"/>
                    </a:xfrm>
                    <a:prstGeom prst="rect">
                      <a:avLst/>
                    </a:prstGeom>
                    <a:noFill/>
                    <a:ln w="9525">
                      <a:noFill/>
                      <a:miter lim="800000"/>
                      <a:headEnd/>
                      <a:tailEnd/>
                    </a:ln>
                  </pic:spPr>
                </pic:pic>
              </a:graphicData>
            </a:graphic>
          </wp:inline>
        </w:drawing>
      </w:r>
    </w:p>
    <w:p w:rsidR="00BA4C3D" w:rsidRPr="00E3405C" w:rsidRDefault="00BA4C3D" w:rsidP="00BA4C3D">
      <w:pPr>
        <w:rPr>
          <w:rFonts w:asciiTheme="minorHAnsi" w:hAnsiTheme="minorHAnsi"/>
        </w:rPr>
      </w:pPr>
    </w:p>
    <w:p w:rsidR="00BA4C3D" w:rsidRPr="00E3405C" w:rsidRDefault="00BA4C3D" w:rsidP="00BA4C3D">
      <w:pPr>
        <w:rPr>
          <w:rFonts w:asciiTheme="minorHAnsi" w:hAnsiTheme="minorHAnsi"/>
        </w:rPr>
      </w:pPr>
      <w:r w:rsidRPr="00E3405C">
        <w:rPr>
          <w:rFonts w:asciiTheme="minorHAnsi" w:hAnsiTheme="minorHAnsi"/>
        </w:rPr>
        <w:t xml:space="preserve">The end of a rope in use is called the </w:t>
      </w:r>
      <w:r w:rsidRPr="00E3405C">
        <w:rPr>
          <w:rFonts w:asciiTheme="minorHAnsi" w:hAnsiTheme="minorHAnsi"/>
          <w:b/>
        </w:rPr>
        <w:t>RUNNING END</w:t>
      </w:r>
      <w:r w:rsidRPr="00E3405C">
        <w:rPr>
          <w:rFonts w:asciiTheme="minorHAnsi" w:hAnsiTheme="minorHAnsi"/>
        </w:rPr>
        <w:t>.</w:t>
      </w:r>
    </w:p>
    <w:p w:rsidR="00BA4C3D" w:rsidRPr="00E3405C" w:rsidRDefault="00BA4C3D" w:rsidP="00BA4C3D">
      <w:pPr>
        <w:rPr>
          <w:rFonts w:asciiTheme="minorHAnsi" w:hAnsiTheme="minorHAnsi"/>
        </w:rPr>
      </w:pPr>
    </w:p>
    <w:p w:rsidR="00BA4C3D" w:rsidRPr="00E3405C" w:rsidRDefault="00BA4C3D" w:rsidP="00BA4C3D">
      <w:pPr>
        <w:rPr>
          <w:rFonts w:asciiTheme="minorHAnsi" w:hAnsiTheme="minorHAnsi"/>
        </w:rPr>
      </w:pPr>
      <w:r w:rsidRPr="00E3405C">
        <w:rPr>
          <w:rFonts w:asciiTheme="minorHAnsi" w:hAnsiTheme="minorHAnsi"/>
        </w:rPr>
        <w:t xml:space="preserve">The other end not in use, or made fast to something, is the </w:t>
      </w:r>
      <w:r w:rsidRPr="00E3405C">
        <w:rPr>
          <w:rFonts w:asciiTheme="minorHAnsi" w:hAnsiTheme="minorHAnsi"/>
          <w:b/>
        </w:rPr>
        <w:t>STANDING END</w:t>
      </w:r>
      <w:r w:rsidRPr="00E3405C">
        <w:rPr>
          <w:rFonts w:asciiTheme="minorHAnsi" w:hAnsiTheme="minorHAnsi"/>
        </w:rPr>
        <w:t>.</w:t>
      </w:r>
    </w:p>
    <w:p w:rsidR="00BA4C3D" w:rsidRPr="00E3405C" w:rsidRDefault="00BA4C3D" w:rsidP="00BA4C3D">
      <w:pPr>
        <w:rPr>
          <w:rFonts w:asciiTheme="minorHAnsi" w:hAnsiTheme="minorHAnsi"/>
        </w:rPr>
      </w:pPr>
    </w:p>
    <w:p w:rsidR="00BA4C3D" w:rsidRPr="00E3405C" w:rsidRDefault="00BA4C3D" w:rsidP="00BA4C3D">
      <w:pPr>
        <w:rPr>
          <w:rFonts w:asciiTheme="minorHAnsi" w:hAnsiTheme="minorHAnsi"/>
        </w:rPr>
      </w:pPr>
      <w:r w:rsidRPr="00E3405C">
        <w:rPr>
          <w:rFonts w:asciiTheme="minorHAnsi" w:hAnsiTheme="minorHAnsi"/>
        </w:rPr>
        <w:t xml:space="preserve">The part in between the </w:t>
      </w:r>
      <w:r w:rsidRPr="00E3405C">
        <w:rPr>
          <w:rFonts w:asciiTheme="minorHAnsi" w:hAnsiTheme="minorHAnsi"/>
          <w:b/>
        </w:rPr>
        <w:t>RUNNING</w:t>
      </w:r>
      <w:r w:rsidRPr="00E3405C">
        <w:rPr>
          <w:rFonts w:asciiTheme="minorHAnsi" w:hAnsiTheme="minorHAnsi"/>
        </w:rPr>
        <w:t xml:space="preserve"> </w:t>
      </w:r>
      <w:r w:rsidRPr="00E3405C">
        <w:rPr>
          <w:rFonts w:asciiTheme="minorHAnsi" w:hAnsiTheme="minorHAnsi"/>
          <w:b/>
        </w:rPr>
        <w:t>END</w:t>
      </w:r>
      <w:r w:rsidRPr="00E3405C">
        <w:rPr>
          <w:rFonts w:asciiTheme="minorHAnsi" w:hAnsiTheme="minorHAnsi"/>
        </w:rPr>
        <w:t xml:space="preserve"> and the </w:t>
      </w:r>
      <w:r w:rsidRPr="00E3405C">
        <w:rPr>
          <w:rFonts w:asciiTheme="minorHAnsi" w:hAnsiTheme="minorHAnsi"/>
          <w:b/>
        </w:rPr>
        <w:t>STANDING</w:t>
      </w:r>
      <w:r w:rsidRPr="00E3405C">
        <w:rPr>
          <w:rFonts w:asciiTheme="minorHAnsi" w:hAnsiTheme="minorHAnsi"/>
        </w:rPr>
        <w:t xml:space="preserve"> </w:t>
      </w:r>
      <w:r w:rsidRPr="00E3405C">
        <w:rPr>
          <w:rFonts w:asciiTheme="minorHAnsi" w:hAnsiTheme="minorHAnsi"/>
          <w:b/>
        </w:rPr>
        <w:t>END</w:t>
      </w:r>
      <w:r w:rsidRPr="00E3405C">
        <w:rPr>
          <w:rFonts w:asciiTheme="minorHAnsi" w:hAnsiTheme="minorHAnsi"/>
        </w:rPr>
        <w:t xml:space="preserve"> is the </w:t>
      </w:r>
      <w:r w:rsidRPr="00E3405C">
        <w:rPr>
          <w:rFonts w:asciiTheme="minorHAnsi" w:hAnsiTheme="minorHAnsi"/>
          <w:b/>
        </w:rPr>
        <w:t>STANDING</w:t>
      </w:r>
      <w:r w:rsidRPr="00E3405C">
        <w:rPr>
          <w:rFonts w:asciiTheme="minorHAnsi" w:hAnsiTheme="minorHAnsi"/>
        </w:rPr>
        <w:t xml:space="preserve"> </w:t>
      </w:r>
      <w:r w:rsidRPr="00E3405C">
        <w:rPr>
          <w:rFonts w:asciiTheme="minorHAnsi" w:hAnsiTheme="minorHAnsi"/>
          <w:b/>
        </w:rPr>
        <w:t>PART</w:t>
      </w:r>
      <w:r w:rsidRPr="00E3405C">
        <w:rPr>
          <w:rFonts w:asciiTheme="minorHAnsi" w:hAnsiTheme="minorHAnsi"/>
        </w:rPr>
        <w:t>.</w:t>
      </w:r>
    </w:p>
    <w:p w:rsidR="00BA4C3D" w:rsidRPr="00E3405C" w:rsidRDefault="00BA4C3D" w:rsidP="00BA4C3D">
      <w:pPr>
        <w:rPr>
          <w:rFonts w:asciiTheme="minorHAnsi" w:hAnsiTheme="minorHAnsi"/>
        </w:rPr>
      </w:pPr>
    </w:p>
    <w:p w:rsidR="00BA4C3D" w:rsidRPr="00E3405C" w:rsidRDefault="00BA4C3D" w:rsidP="00BA4C3D">
      <w:pPr>
        <w:rPr>
          <w:rFonts w:asciiTheme="minorHAnsi" w:hAnsiTheme="minorHAnsi"/>
        </w:rPr>
      </w:pPr>
      <w:r w:rsidRPr="00E3405C">
        <w:rPr>
          <w:rFonts w:asciiTheme="minorHAnsi" w:hAnsiTheme="minorHAnsi"/>
        </w:rPr>
        <w:t xml:space="preserve">In the </w:t>
      </w:r>
      <w:r w:rsidRPr="00E3405C">
        <w:rPr>
          <w:rFonts w:asciiTheme="minorHAnsi" w:hAnsiTheme="minorHAnsi"/>
          <w:b/>
        </w:rPr>
        <w:t>STANDING</w:t>
      </w:r>
      <w:r w:rsidRPr="00E3405C">
        <w:rPr>
          <w:rFonts w:asciiTheme="minorHAnsi" w:hAnsiTheme="minorHAnsi"/>
        </w:rPr>
        <w:t xml:space="preserve"> </w:t>
      </w:r>
      <w:r w:rsidRPr="00E3405C">
        <w:rPr>
          <w:rFonts w:asciiTheme="minorHAnsi" w:hAnsiTheme="minorHAnsi"/>
          <w:b/>
        </w:rPr>
        <w:t>PART</w:t>
      </w:r>
      <w:r w:rsidRPr="00E3405C">
        <w:rPr>
          <w:rFonts w:asciiTheme="minorHAnsi" w:hAnsiTheme="minorHAnsi"/>
        </w:rPr>
        <w:t xml:space="preserve"> can be formed a </w:t>
      </w:r>
      <w:r w:rsidRPr="00E3405C">
        <w:rPr>
          <w:rFonts w:asciiTheme="minorHAnsi" w:hAnsiTheme="minorHAnsi"/>
          <w:b/>
        </w:rPr>
        <w:t>BIGHT</w:t>
      </w:r>
      <w:r w:rsidRPr="00E3405C">
        <w:rPr>
          <w:rFonts w:asciiTheme="minorHAnsi" w:hAnsiTheme="minorHAnsi"/>
        </w:rPr>
        <w:t xml:space="preserve"> or </w:t>
      </w:r>
      <w:r w:rsidRPr="00E3405C">
        <w:rPr>
          <w:rFonts w:asciiTheme="minorHAnsi" w:hAnsiTheme="minorHAnsi"/>
          <w:b/>
        </w:rPr>
        <w:t>LOOP</w:t>
      </w:r>
      <w:r w:rsidRPr="00E3405C">
        <w:rPr>
          <w:rFonts w:asciiTheme="minorHAnsi" w:hAnsiTheme="minorHAnsi"/>
        </w:rPr>
        <w:t>.</w:t>
      </w:r>
    </w:p>
    <w:p w:rsidR="00BA4C3D" w:rsidRPr="00E3405C" w:rsidRDefault="00BA4C3D" w:rsidP="00BA4C3D">
      <w:pPr>
        <w:rPr>
          <w:rFonts w:asciiTheme="minorHAnsi" w:hAnsiTheme="minorHAnsi"/>
        </w:rPr>
      </w:pPr>
    </w:p>
    <w:p w:rsidR="00BA4C3D" w:rsidRPr="00E3405C" w:rsidRDefault="00BA4C3D" w:rsidP="00BA4C3D">
      <w:pPr>
        <w:rPr>
          <w:rFonts w:asciiTheme="minorHAnsi" w:hAnsiTheme="minorHAnsi"/>
        </w:rPr>
      </w:pPr>
    </w:p>
    <w:p w:rsidR="00E3405C" w:rsidRDefault="00E3405C" w:rsidP="00025ECE">
      <w:pPr>
        <w:rPr>
          <w:rFonts w:asciiTheme="minorHAnsi" w:hAnsiTheme="minorHAnsi"/>
          <w:b/>
          <w:i/>
          <w:u w:val="single"/>
        </w:rPr>
      </w:pPr>
    </w:p>
    <w:p w:rsidR="00E3405C" w:rsidRDefault="00E3405C" w:rsidP="00025ECE">
      <w:pPr>
        <w:rPr>
          <w:rFonts w:asciiTheme="minorHAnsi" w:hAnsiTheme="minorHAnsi"/>
          <w:b/>
          <w:i/>
          <w:u w:val="single"/>
        </w:rPr>
      </w:pPr>
    </w:p>
    <w:p w:rsidR="00E3405C" w:rsidRDefault="00E3405C" w:rsidP="00025ECE">
      <w:pPr>
        <w:rPr>
          <w:rFonts w:asciiTheme="minorHAnsi" w:hAnsiTheme="minorHAnsi"/>
          <w:b/>
          <w:i/>
          <w:u w:val="single"/>
        </w:rPr>
      </w:pPr>
    </w:p>
    <w:p w:rsidR="00E3405C" w:rsidRDefault="00E3405C" w:rsidP="00025ECE">
      <w:pPr>
        <w:rPr>
          <w:rFonts w:asciiTheme="minorHAnsi" w:hAnsiTheme="minorHAnsi"/>
          <w:b/>
          <w:i/>
          <w:u w:val="single"/>
        </w:rPr>
      </w:pPr>
    </w:p>
    <w:p w:rsidR="00025ECE" w:rsidRPr="00E3405C" w:rsidRDefault="009C4543" w:rsidP="00025ECE">
      <w:pPr>
        <w:rPr>
          <w:rFonts w:asciiTheme="minorHAnsi" w:hAnsiTheme="minorHAnsi"/>
          <w:b/>
          <w:i/>
          <w:u w:val="single"/>
        </w:rPr>
      </w:pPr>
      <w:r w:rsidRPr="00E3405C">
        <w:rPr>
          <w:rFonts w:asciiTheme="minorHAnsi" w:hAnsiTheme="minorHAnsi"/>
          <w:b/>
          <w:i/>
          <w:u w:val="single"/>
        </w:rPr>
        <w:t xml:space="preserve">Coiling </w:t>
      </w:r>
      <w:r w:rsidR="00CD54BC" w:rsidRPr="00E3405C">
        <w:rPr>
          <w:rFonts w:asciiTheme="minorHAnsi" w:hAnsiTheme="minorHAnsi"/>
          <w:b/>
          <w:i/>
          <w:u w:val="single"/>
        </w:rPr>
        <w:t xml:space="preserve">a </w:t>
      </w:r>
      <w:r w:rsidRPr="00E3405C">
        <w:rPr>
          <w:rFonts w:asciiTheme="minorHAnsi" w:hAnsiTheme="minorHAnsi"/>
          <w:b/>
          <w:i/>
          <w:u w:val="single"/>
        </w:rPr>
        <w:t>Rope</w:t>
      </w:r>
      <w:r w:rsidR="00CD54BC" w:rsidRPr="00E3405C">
        <w:rPr>
          <w:rFonts w:asciiTheme="minorHAnsi" w:hAnsiTheme="minorHAnsi"/>
          <w:b/>
          <w:i/>
          <w:u w:val="single"/>
        </w:rPr>
        <w:br/>
      </w:r>
      <w:r w:rsidR="00CD54BC" w:rsidRPr="00E3405C">
        <w:rPr>
          <w:rFonts w:asciiTheme="minorHAnsi" w:hAnsiTheme="minorHAnsi"/>
        </w:rPr>
        <w:t>As you begin to coil the rope, feel which way it wants to go and shake out any twists or kinks. Use your foot to hold the rope down while you coil it. On a dusty or dirty surface, you should form the coil in your hand. Continue coiling until only the length of one coil remains.</w:t>
      </w:r>
      <w:r w:rsidR="00CD54BC" w:rsidRPr="00E3405C">
        <w:rPr>
          <w:rFonts w:asciiTheme="minorHAnsi" w:hAnsiTheme="minorHAnsi"/>
          <w:b/>
          <w:i/>
          <w:u w:val="single"/>
        </w:rPr>
        <w:br/>
      </w:r>
    </w:p>
    <w:p w:rsidR="00EF3260" w:rsidRPr="00E3405C" w:rsidRDefault="00EF3260" w:rsidP="00EF3260">
      <w:pPr>
        <w:numPr>
          <w:ilvl w:val="0"/>
          <w:numId w:val="27"/>
        </w:numPr>
        <w:rPr>
          <w:rFonts w:asciiTheme="minorHAnsi" w:hAnsiTheme="minorHAnsi"/>
        </w:rPr>
      </w:pPr>
      <w:r w:rsidRPr="00E3405C">
        <w:rPr>
          <w:rFonts w:asciiTheme="minorHAnsi" w:hAnsiTheme="minorHAnsi"/>
        </w:rPr>
        <w:t>Coil ropes clockwise with the lay of the rope. Coils should be at least 0.5 metre in diameter and wider for larger ropes. Secure with a strop for hanging.</w:t>
      </w:r>
    </w:p>
    <w:p w:rsidR="00EF3260" w:rsidRPr="00E3405C" w:rsidRDefault="00EF3260" w:rsidP="00EF3260">
      <w:pPr>
        <w:numPr>
          <w:ilvl w:val="0"/>
          <w:numId w:val="27"/>
        </w:numPr>
        <w:rPr>
          <w:rFonts w:asciiTheme="minorHAnsi" w:hAnsiTheme="minorHAnsi"/>
        </w:rPr>
      </w:pPr>
      <w:r w:rsidRPr="00E3405C">
        <w:rPr>
          <w:rFonts w:asciiTheme="minorHAnsi" w:hAnsiTheme="minorHAnsi"/>
        </w:rPr>
        <w:t>Hang the coils; do not leave them on the ground. Hanging will enable air to circulate round the rope.</w:t>
      </w:r>
    </w:p>
    <w:p w:rsidR="00EF3260" w:rsidRPr="00E3405C" w:rsidRDefault="00EF3260" w:rsidP="00EF3260">
      <w:pPr>
        <w:numPr>
          <w:ilvl w:val="0"/>
          <w:numId w:val="27"/>
        </w:numPr>
        <w:rPr>
          <w:rFonts w:asciiTheme="minorHAnsi" w:hAnsiTheme="minorHAnsi"/>
        </w:rPr>
      </w:pPr>
      <w:r w:rsidRPr="00E3405C">
        <w:rPr>
          <w:rFonts w:asciiTheme="minorHAnsi" w:hAnsiTheme="minorHAnsi"/>
        </w:rPr>
        <w:t>Hank coil rope over left-hand small coils, depending on size of rope. When near the end of coiling, take a turn around the hank, then half a hitch, pulling it tight. The hank should be compact, not floppy.</w:t>
      </w:r>
    </w:p>
    <w:p w:rsidR="00025ECE" w:rsidRPr="00E3405C" w:rsidRDefault="00025ECE">
      <w:pPr>
        <w:rPr>
          <w:rFonts w:asciiTheme="minorHAnsi" w:hAnsiTheme="minorHAnsi"/>
        </w:rPr>
      </w:pPr>
    </w:p>
    <w:p w:rsidR="00025ECE" w:rsidRPr="00E3405C" w:rsidRDefault="00025ECE">
      <w:pPr>
        <w:rPr>
          <w:rFonts w:asciiTheme="minorHAnsi" w:hAnsiTheme="minorHAnsi"/>
          <w:b/>
        </w:rPr>
      </w:pPr>
    </w:p>
    <w:p w:rsidR="00CD54BC" w:rsidRPr="00E3405C" w:rsidRDefault="00CD54BC" w:rsidP="00CD54BC">
      <w:pPr>
        <w:rPr>
          <w:rFonts w:asciiTheme="minorHAnsi" w:hAnsiTheme="minorHAnsi"/>
        </w:rPr>
      </w:pPr>
      <w:r w:rsidRPr="00E3405C">
        <w:rPr>
          <w:rFonts w:asciiTheme="minorHAnsi" w:hAnsiTheme="minorHAnsi"/>
          <w:b/>
          <w:i/>
          <w:u w:val="single"/>
        </w:rPr>
        <w:t>Hank a Rope</w:t>
      </w:r>
      <w:r w:rsidRPr="00E3405C">
        <w:rPr>
          <w:rFonts w:asciiTheme="minorHAnsi" w:hAnsiTheme="minorHAnsi"/>
          <w:b/>
          <w:i/>
          <w:u w:val="single"/>
        </w:rPr>
        <w:br/>
      </w:r>
      <w:r w:rsidRPr="00E3405C">
        <w:rPr>
          <w:rFonts w:asciiTheme="minorHAnsi" w:hAnsiTheme="minorHAnsi"/>
        </w:rPr>
        <w:t>To secure the rope, make a loop by turning back the end of the first coil. Wrap the remaining end around the coil. Go over the loop, but leave its end free. Finish off after lashing 10 centimetres, leaving 2.5 centimetres of loop showing. Pass the remaining end of the rope through the loop and pull it tight. Pull the end of the rope that forms the loop. This will pull the loop under the lashing and secure it.</w:t>
      </w:r>
    </w:p>
    <w:p w:rsidR="00CD54BC" w:rsidRPr="00E3405C" w:rsidRDefault="00CD54BC" w:rsidP="00CD54BC">
      <w:pPr>
        <w:rPr>
          <w:rFonts w:asciiTheme="minorHAnsi" w:hAnsiTheme="minorHAnsi"/>
          <w:b/>
          <w:i/>
          <w:u w:val="single"/>
        </w:rPr>
      </w:pPr>
      <w:r w:rsidRPr="00E3405C">
        <w:rPr>
          <w:rFonts w:asciiTheme="minorHAnsi" w:hAnsiTheme="minorHAnsi"/>
          <w:b/>
          <w:i/>
          <w:u w:val="single"/>
        </w:rPr>
        <w:br/>
      </w:r>
    </w:p>
    <w:p w:rsidR="00025ECE" w:rsidRPr="00E3405C" w:rsidRDefault="00F36143">
      <w:pPr>
        <w:rPr>
          <w:rFonts w:asciiTheme="minorHAnsi" w:hAnsiTheme="minorHAnsi"/>
          <w:b/>
        </w:rPr>
      </w:pPr>
      <w:r w:rsidRPr="00E3405C">
        <w:rPr>
          <w:rFonts w:asciiTheme="minorHAnsi" w:hAnsiTheme="minorHAnsi"/>
          <w:b/>
          <w:noProof/>
          <w:lang w:val="en-AU" w:eastAsia="en-AU" w:bidi="ar-SA"/>
        </w:rPr>
        <w:drawing>
          <wp:inline distT="0" distB="0" distL="0" distR="0">
            <wp:extent cx="4733925" cy="2533650"/>
            <wp:effectExtent l="19050" t="0" r="9525" b="0"/>
            <wp:docPr id="2" name="Picture 2" descr="coiling r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iling rope"/>
                    <pic:cNvPicPr>
                      <a:picLocks noChangeAspect="1" noChangeArrowheads="1"/>
                    </pic:cNvPicPr>
                  </pic:nvPicPr>
                  <pic:blipFill>
                    <a:blip r:embed="rId8" cstate="print"/>
                    <a:srcRect/>
                    <a:stretch>
                      <a:fillRect/>
                    </a:stretch>
                  </pic:blipFill>
                  <pic:spPr bwMode="auto">
                    <a:xfrm>
                      <a:off x="0" y="0"/>
                      <a:ext cx="4733925" cy="2533650"/>
                    </a:xfrm>
                    <a:prstGeom prst="rect">
                      <a:avLst/>
                    </a:prstGeom>
                    <a:noFill/>
                    <a:ln w="9525">
                      <a:noFill/>
                      <a:miter lim="800000"/>
                      <a:headEnd/>
                      <a:tailEnd/>
                    </a:ln>
                  </pic:spPr>
                </pic:pic>
              </a:graphicData>
            </a:graphic>
          </wp:inline>
        </w:drawing>
      </w:r>
    </w:p>
    <w:p w:rsidR="00025ECE" w:rsidRPr="00E3405C" w:rsidRDefault="00025ECE">
      <w:pPr>
        <w:rPr>
          <w:rFonts w:asciiTheme="minorHAnsi" w:hAnsiTheme="minorHAnsi"/>
          <w:b/>
        </w:rPr>
      </w:pPr>
    </w:p>
    <w:p w:rsidR="00025ECE" w:rsidRPr="00E3405C" w:rsidRDefault="00025ECE">
      <w:pPr>
        <w:rPr>
          <w:rFonts w:asciiTheme="minorHAnsi" w:hAnsiTheme="minorHAnsi"/>
          <w:b/>
        </w:rPr>
      </w:pPr>
    </w:p>
    <w:p w:rsidR="00501D96" w:rsidRPr="00E3405C" w:rsidRDefault="00501D96" w:rsidP="00B77FB8">
      <w:pPr>
        <w:rPr>
          <w:rFonts w:asciiTheme="minorHAnsi" w:hAnsiTheme="minorHAnsi"/>
        </w:rPr>
        <w:sectPr w:rsidR="00501D96" w:rsidRPr="00E3405C" w:rsidSect="00D7091C">
          <w:pgSz w:w="11906" w:h="16838" w:code="9"/>
          <w:pgMar w:top="1134" w:right="1440" w:bottom="1440" w:left="1440" w:header="709" w:footer="709" w:gutter="0"/>
          <w:cols w:space="708"/>
          <w:docGrid w:linePitch="360"/>
        </w:sectPr>
      </w:pPr>
    </w:p>
    <w:p w:rsidR="00501D96" w:rsidRPr="00E3405C" w:rsidRDefault="00501D96" w:rsidP="00501D96">
      <w:pPr>
        <w:rPr>
          <w:rFonts w:asciiTheme="minorHAnsi" w:hAnsiTheme="minorHAnsi"/>
          <w:b/>
        </w:rPr>
      </w:pPr>
      <w:r w:rsidRPr="00E3405C">
        <w:rPr>
          <w:rFonts w:asciiTheme="minorHAnsi" w:hAnsiTheme="minorHAnsi"/>
          <w:b/>
        </w:rPr>
        <w:lastRenderedPageBreak/>
        <w:t>Tying Knots</w:t>
      </w:r>
    </w:p>
    <w:tbl>
      <w:tblPr>
        <w:tblW w:w="15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2"/>
        <w:gridCol w:w="5102"/>
        <w:gridCol w:w="5102"/>
      </w:tblGrid>
      <w:tr w:rsidR="00501D96" w:rsidRPr="00E3405C" w:rsidTr="00933062">
        <w:trPr>
          <w:trHeight w:val="1984"/>
        </w:trPr>
        <w:tc>
          <w:tcPr>
            <w:tcW w:w="5102" w:type="dxa"/>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2343150" cy="1000125"/>
                  <wp:effectExtent l="19050" t="0" r="0" b="0"/>
                  <wp:docPr id="3" name="Picture 3" descr="reef k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ef knot"/>
                          <pic:cNvPicPr>
                            <a:picLocks noChangeAspect="1" noChangeArrowheads="1"/>
                          </pic:cNvPicPr>
                        </pic:nvPicPr>
                        <pic:blipFill>
                          <a:blip r:embed="rId9" cstate="print"/>
                          <a:srcRect/>
                          <a:stretch>
                            <a:fillRect/>
                          </a:stretch>
                        </pic:blipFill>
                        <pic:spPr bwMode="auto">
                          <a:xfrm>
                            <a:off x="0" y="0"/>
                            <a:ext cx="2343150" cy="1000125"/>
                          </a:xfrm>
                          <a:prstGeom prst="rect">
                            <a:avLst/>
                          </a:prstGeom>
                          <a:noFill/>
                          <a:ln w="9525">
                            <a:noFill/>
                            <a:miter lim="800000"/>
                            <a:headEnd/>
                            <a:tailEnd/>
                          </a:ln>
                        </pic:spPr>
                      </pic:pic>
                    </a:graphicData>
                  </a:graphic>
                </wp:inline>
              </w:drawing>
            </w:r>
          </w:p>
          <w:p w:rsidR="00501D96" w:rsidRPr="00E3405C" w:rsidRDefault="00501D96" w:rsidP="00933062">
            <w:pPr>
              <w:jc w:val="center"/>
              <w:rPr>
                <w:rFonts w:asciiTheme="minorHAnsi" w:hAnsiTheme="minorHAnsi"/>
                <w:b/>
              </w:rPr>
            </w:pPr>
            <w:r w:rsidRPr="00E3405C">
              <w:rPr>
                <w:rFonts w:asciiTheme="minorHAnsi" w:hAnsiTheme="minorHAnsi"/>
                <w:b/>
              </w:rPr>
              <w:t>Reef Knot</w:t>
            </w:r>
          </w:p>
        </w:tc>
        <w:tc>
          <w:tcPr>
            <w:tcW w:w="5102" w:type="dxa"/>
            <w:vAlign w:val="center"/>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923925" cy="1257300"/>
                  <wp:effectExtent l="19050" t="0" r="9525" b="0"/>
                  <wp:docPr id="4" name="Picture 4" descr="step by step reef k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ep by step reef knot"/>
                          <pic:cNvPicPr>
                            <a:picLocks noChangeAspect="1" noChangeArrowheads="1"/>
                          </pic:cNvPicPr>
                        </pic:nvPicPr>
                        <pic:blipFill>
                          <a:blip r:embed="rId10" cstate="print"/>
                          <a:srcRect/>
                          <a:stretch>
                            <a:fillRect/>
                          </a:stretch>
                        </pic:blipFill>
                        <pic:spPr bwMode="auto">
                          <a:xfrm>
                            <a:off x="0" y="0"/>
                            <a:ext cx="923925" cy="1257300"/>
                          </a:xfrm>
                          <a:prstGeom prst="rect">
                            <a:avLst/>
                          </a:prstGeom>
                          <a:noFill/>
                          <a:ln w="9525">
                            <a:noFill/>
                            <a:miter lim="800000"/>
                            <a:headEnd/>
                            <a:tailEnd/>
                          </a:ln>
                        </pic:spPr>
                      </pic:pic>
                    </a:graphicData>
                  </a:graphic>
                </wp:inline>
              </w:drawing>
            </w:r>
          </w:p>
        </w:tc>
        <w:tc>
          <w:tcPr>
            <w:tcW w:w="5102" w:type="dxa"/>
          </w:tcPr>
          <w:p w:rsidR="00817841" w:rsidRPr="00E3405C" w:rsidRDefault="00B33C10" w:rsidP="00B33C10">
            <w:pPr>
              <w:rPr>
                <w:rFonts w:asciiTheme="minorHAnsi" w:hAnsiTheme="minorHAnsi"/>
              </w:rPr>
            </w:pPr>
            <w:r w:rsidRPr="00E3405C">
              <w:rPr>
                <w:rFonts w:asciiTheme="minorHAnsi" w:hAnsiTheme="minorHAnsi"/>
              </w:rPr>
              <w:t>With one end in each hand take left over right, and turn, then right over left and turn.</w:t>
            </w:r>
          </w:p>
          <w:p w:rsidR="00B33C10" w:rsidRPr="00E3405C" w:rsidRDefault="00B33C10" w:rsidP="00B33C10">
            <w:pPr>
              <w:rPr>
                <w:rFonts w:asciiTheme="minorHAnsi" w:hAnsiTheme="minorHAnsi"/>
              </w:rPr>
            </w:pPr>
          </w:p>
          <w:p w:rsidR="00B33C10" w:rsidRPr="00E3405C" w:rsidRDefault="00B33C10" w:rsidP="00B33C10">
            <w:pPr>
              <w:rPr>
                <w:rFonts w:asciiTheme="minorHAnsi" w:hAnsiTheme="minorHAnsi"/>
              </w:rPr>
            </w:pPr>
            <w:r w:rsidRPr="00E3405C">
              <w:rPr>
                <w:rFonts w:asciiTheme="minorHAnsi" w:hAnsiTheme="minorHAnsi"/>
              </w:rPr>
              <w:t>Used to join two lengths of medium size dry rope of equal size. The reef knot is ideal for tying parcels, holding rolled braillings of a tent and for bandages because the knot is flat when tied.</w:t>
            </w:r>
          </w:p>
        </w:tc>
      </w:tr>
      <w:tr w:rsidR="00501D96" w:rsidRPr="00E3405C" w:rsidTr="00933062">
        <w:trPr>
          <w:trHeight w:val="1984"/>
        </w:trPr>
        <w:tc>
          <w:tcPr>
            <w:tcW w:w="5102" w:type="dxa"/>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647700" cy="1095375"/>
                  <wp:effectExtent l="19050" t="0" r="0" b="0"/>
                  <wp:docPr id="5" name="Picture 5" descr="sheetb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eetbend"/>
                          <pic:cNvPicPr>
                            <a:picLocks noChangeAspect="1" noChangeArrowheads="1"/>
                          </pic:cNvPicPr>
                        </pic:nvPicPr>
                        <pic:blipFill>
                          <a:blip r:embed="rId11" cstate="print"/>
                          <a:srcRect/>
                          <a:stretch>
                            <a:fillRect/>
                          </a:stretch>
                        </pic:blipFill>
                        <pic:spPr bwMode="auto">
                          <a:xfrm>
                            <a:off x="0" y="0"/>
                            <a:ext cx="647700" cy="1095375"/>
                          </a:xfrm>
                          <a:prstGeom prst="rect">
                            <a:avLst/>
                          </a:prstGeom>
                          <a:noFill/>
                          <a:ln w="9525">
                            <a:noFill/>
                            <a:miter lim="800000"/>
                            <a:headEnd/>
                            <a:tailEnd/>
                          </a:ln>
                        </pic:spPr>
                      </pic:pic>
                    </a:graphicData>
                  </a:graphic>
                </wp:inline>
              </w:drawing>
            </w:r>
          </w:p>
          <w:p w:rsidR="00501D96" w:rsidRPr="00E3405C" w:rsidRDefault="00501D96" w:rsidP="00933062">
            <w:pPr>
              <w:jc w:val="center"/>
              <w:rPr>
                <w:rFonts w:asciiTheme="minorHAnsi" w:hAnsiTheme="minorHAnsi"/>
                <w:b/>
              </w:rPr>
            </w:pPr>
            <w:r w:rsidRPr="00E3405C">
              <w:rPr>
                <w:rFonts w:asciiTheme="minorHAnsi" w:hAnsiTheme="minorHAnsi"/>
                <w:b/>
              </w:rPr>
              <w:t>Sheetbend</w:t>
            </w:r>
          </w:p>
        </w:tc>
        <w:tc>
          <w:tcPr>
            <w:tcW w:w="5102" w:type="dxa"/>
            <w:vAlign w:val="center"/>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2114550" cy="1400175"/>
                  <wp:effectExtent l="19050" t="0" r="0" b="0"/>
                  <wp:docPr id="6" name="Picture 6" descr="step by step sheetb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ep by step sheetbend"/>
                          <pic:cNvPicPr>
                            <a:picLocks noChangeAspect="1" noChangeArrowheads="1"/>
                          </pic:cNvPicPr>
                        </pic:nvPicPr>
                        <pic:blipFill>
                          <a:blip r:embed="rId12" cstate="print"/>
                          <a:srcRect/>
                          <a:stretch>
                            <a:fillRect/>
                          </a:stretch>
                        </pic:blipFill>
                        <pic:spPr bwMode="auto">
                          <a:xfrm>
                            <a:off x="0" y="0"/>
                            <a:ext cx="2114550" cy="1400175"/>
                          </a:xfrm>
                          <a:prstGeom prst="rect">
                            <a:avLst/>
                          </a:prstGeom>
                          <a:noFill/>
                          <a:ln w="9525">
                            <a:noFill/>
                            <a:miter lim="800000"/>
                            <a:headEnd/>
                            <a:tailEnd/>
                          </a:ln>
                        </pic:spPr>
                      </pic:pic>
                    </a:graphicData>
                  </a:graphic>
                </wp:inline>
              </w:drawing>
            </w:r>
          </w:p>
        </w:tc>
        <w:tc>
          <w:tcPr>
            <w:tcW w:w="5102" w:type="dxa"/>
          </w:tcPr>
          <w:p w:rsidR="00501D96" w:rsidRPr="00E3405C" w:rsidRDefault="00B33C10" w:rsidP="00501D96">
            <w:pPr>
              <w:rPr>
                <w:rFonts w:asciiTheme="minorHAnsi" w:hAnsiTheme="minorHAnsi"/>
              </w:rPr>
            </w:pPr>
            <w:r w:rsidRPr="00E3405C">
              <w:rPr>
                <w:rFonts w:asciiTheme="minorHAnsi" w:hAnsiTheme="minorHAnsi"/>
              </w:rPr>
              <w:t>The sheet bend is used in place of a reef knot where greater safety from slipping is required or the ropes differ in size. The knot is not easily undone.</w:t>
            </w:r>
          </w:p>
          <w:p w:rsidR="00B33C10" w:rsidRPr="00E3405C" w:rsidRDefault="00B33C10" w:rsidP="00501D96">
            <w:pPr>
              <w:rPr>
                <w:rFonts w:asciiTheme="minorHAnsi" w:hAnsiTheme="minorHAnsi"/>
              </w:rPr>
            </w:pPr>
          </w:p>
          <w:p w:rsidR="00B33C10" w:rsidRPr="00E3405C" w:rsidRDefault="00B33C10" w:rsidP="00501D96">
            <w:pPr>
              <w:rPr>
                <w:rFonts w:asciiTheme="minorHAnsi" w:hAnsiTheme="minorHAnsi"/>
              </w:rPr>
            </w:pPr>
            <w:r w:rsidRPr="00E3405C">
              <w:rPr>
                <w:rFonts w:asciiTheme="minorHAnsi" w:hAnsiTheme="minorHAnsi"/>
              </w:rPr>
              <w:t>It is often used to attach a rope to an eye splice or to the eye of a pulley rope.</w:t>
            </w:r>
          </w:p>
        </w:tc>
      </w:tr>
      <w:tr w:rsidR="00501D96" w:rsidRPr="00E3405C" w:rsidTr="00933062">
        <w:trPr>
          <w:trHeight w:val="1984"/>
        </w:trPr>
        <w:tc>
          <w:tcPr>
            <w:tcW w:w="5102" w:type="dxa"/>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1409700" cy="1162050"/>
                  <wp:effectExtent l="19050" t="0" r="0" b="0"/>
                  <wp:docPr id="7" name="Picture 7" descr="clove h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ove hitch"/>
                          <pic:cNvPicPr>
                            <a:picLocks noChangeAspect="1" noChangeArrowheads="1"/>
                          </pic:cNvPicPr>
                        </pic:nvPicPr>
                        <pic:blipFill>
                          <a:blip r:embed="rId13" cstate="print"/>
                          <a:srcRect/>
                          <a:stretch>
                            <a:fillRect/>
                          </a:stretch>
                        </pic:blipFill>
                        <pic:spPr bwMode="auto">
                          <a:xfrm>
                            <a:off x="0" y="0"/>
                            <a:ext cx="1409700" cy="1162050"/>
                          </a:xfrm>
                          <a:prstGeom prst="rect">
                            <a:avLst/>
                          </a:prstGeom>
                          <a:noFill/>
                          <a:ln w="9525">
                            <a:noFill/>
                            <a:miter lim="800000"/>
                            <a:headEnd/>
                            <a:tailEnd/>
                          </a:ln>
                        </pic:spPr>
                      </pic:pic>
                    </a:graphicData>
                  </a:graphic>
                </wp:inline>
              </w:drawing>
            </w:r>
          </w:p>
          <w:p w:rsidR="00501D96" w:rsidRPr="00E3405C" w:rsidRDefault="00501D96" w:rsidP="00933062">
            <w:pPr>
              <w:jc w:val="center"/>
              <w:rPr>
                <w:rFonts w:asciiTheme="minorHAnsi" w:hAnsiTheme="minorHAnsi"/>
                <w:b/>
              </w:rPr>
            </w:pPr>
            <w:r w:rsidRPr="00E3405C">
              <w:rPr>
                <w:rFonts w:asciiTheme="minorHAnsi" w:hAnsiTheme="minorHAnsi"/>
                <w:b/>
              </w:rPr>
              <w:t>Clove Hitch</w:t>
            </w:r>
          </w:p>
        </w:tc>
        <w:tc>
          <w:tcPr>
            <w:tcW w:w="5102" w:type="dxa"/>
            <w:vAlign w:val="center"/>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3019425" cy="676275"/>
                  <wp:effectExtent l="19050" t="0" r="9525" b="0"/>
                  <wp:docPr id="8" name="Picture 8" descr="step by step clove h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ep by step clove hitch"/>
                          <pic:cNvPicPr>
                            <a:picLocks noChangeAspect="1" noChangeArrowheads="1"/>
                          </pic:cNvPicPr>
                        </pic:nvPicPr>
                        <pic:blipFill>
                          <a:blip r:embed="rId14" cstate="print"/>
                          <a:srcRect/>
                          <a:stretch>
                            <a:fillRect/>
                          </a:stretch>
                        </pic:blipFill>
                        <pic:spPr bwMode="auto">
                          <a:xfrm>
                            <a:off x="0" y="0"/>
                            <a:ext cx="3019425" cy="676275"/>
                          </a:xfrm>
                          <a:prstGeom prst="rect">
                            <a:avLst/>
                          </a:prstGeom>
                          <a:noFill/>
                          <a:ln w="9525">
                            <a:noFill/>
                            <a:miter lim="800000"/>
                            <a:headEnd/>
                            <a:tailEnd/>
                          </a:ln>
                        </pic:spPr>
                      </pic:pic>
                    </a:graphicData>
                  </a:graphic>
                </wp:inline>
              </w:drawing>
            </w:r>
          </w:p>
        </w:tc>
        <w:tc>
          <w:tcPr>
            <w:tcW w:w="5102" w:type="dxa"/>
          </w:tcPr>
          <w:p w:rsidR="00B33C10" w:rsidRPr="00E3405C" w:rsidRDefault="00B33C10" w:rsidP="00501D96">
            <w:pPr>
              <w:rPr>
                <w:rFonts w:asciiTheme="minorHAnsi" w:hAnsiTheme="minorHAnsi"/>
              </w:rPr>
            </w:pPr>
            <w:r w:rsidRPr="00E3405C">
              <w:rPr>
                <w:rFonts w:asciiTheme="minorHAnsi" w:hAnsiTheme="minorHAnsi"/>
              </w:rPr>
              <w:t xml:space="preserve">A clove hitch is used to connect a small line to a larger rope or spar at right angles or for a two way guy during erection of poles and to fasten a rope to a spar while under strain. Also starts a square lashing. </w:t>
            </w:r>
            <w:r w:rsidRPr="00E3405C">
              <w:rPr>
                <w:rFonts w:asciiTheme="minorHAnsi" w:hAnsiTheme="minorHAnsi"/>
              </w:rPr>
              <w:br/>
              <w:t>The clove hitch can also be made by forming two loops and slipping over the spar.</w:t>
            </w:r>
          </w:p>
        </w:tc>
      </w:tr>
      <w:tr w:rsidR="00501D96" w:rsidRPr="00E3405C" w:rsidTr="00933062">
        <w:trPr>
          <w:trHeight w:val="1984"/>
        </w:trPr>
        <w:tc>
          <w:tcPr>
            <w:tcW w:w="5102" w:type="dxa"/>
          </w:tcPr>
          <w:p w:rsidR="00817841"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466725" cy="1104900"/>
                  <wp:effectExtent l="19050" t="0" r="9525" b="0"/>
                  <wp:docPr id="9" name="Picture 9" descr="bow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wline"/>
                          <pic:cNvPicPr>
                            <a:picLocks noChangeAspect="1" noChangeArrowheads="1"/>
                          </pic:cNvPicPr>
                        </pic:nvPicPr>
                        <pic:blipFill>
                          <a:blip r:embed="rId15" cstate="print"/>
                          <a:srcRect/>
                          <a:stretch>
                            <a:fillRect/>
                          </a:stretch>
                        </pic:blipFill>
                        <pic:spPr bwMode="auto">
                          <a:xfrm>
                            <a:off x="0" y="0"/>
                            <a:ext cx="466725" cy="1104900"/>
                          </a:xfrm>
                          <a:prstGeom prst="rect">
                            <a:avLst/>
                          </a:prstGeom>
                          <a:noFill/>
                          <a:ln w="9525">
                            <a:noFill/>
                            <a:miter lim="800000"/>
                            <a:headEnd/>
                            <a:tailEnd/>
                          </a:ln>
                        </pic:spPr>
                      </pic:pic>
                    </a:graphicData>
                  </a:graphic>
                </wp:inline>
              </w:drawing>
            </w:r>
          </w:p>
          <w:p w:rsidR="00501D96" w:rsidRPr="00E3405C" w:rsidRDefault="00817841" w:rsidP="00933062">
            <w:pPr>
              <w:jc w:val="center"/>
              <w:rPr>
                <w:rFonts w:asciiTheme="minorHAnsi" w:hAnsiTheme="minorHAnsi"/>
              </w:rPr>
            </w:pPr>
            <w:r w:rsidRPr="00E3405C">
              <w:rPr>
                <w:rFonts w:asciiTheme="minorHAnsi" w:hAnsiTheme="minorHAnsi"/>
                <w:b/>
              </w:rPr>
              <w:t>Bowline</w:t>
            </w:r>
          </w:p>
        </w:tc>
        <w:tc>
          <w:tcPr>
            <w:tcW w:w="5102" w:type="dxa"/>
            <w:vAlign w:val="center"/>
          </w:tcPr>
          <w:p w:rsidR="00501D96" w:rsidRPr="00E3405C" w:rsidRDefault="00F36143" w:rsidP="00933062">
            <w:pPr>
              <w:jc w:val="center"/>
              <w:rPr>
                <w:rFonts w:asciiTheme="minorHAnsi" w:hAnsiTheme="minorHAnsi"/>
              </w:rPr>
            </w:pPr>
            <w:r w:rsidRPr="00E3405C">
              <w:rPr>
                <w:rFonts w:asciiTheme="minorHAnsi" w:hAnsiTheme="minorHAnsi"/>
                <w:noProof/>
                <w:lang w:val="en-AU" w:eastAsia="en-AU" w:bidi="ar-SA"/>
              </w:rPr>
              <w:drawing>
                <wp:inline distT="0" distB="0" distL="0" distR="0">
                  <wp:extent cx="1914525" cy="1209675"/>
                  <wp:effectExtent l="19050" t="0" r="9525" b="0"/>
                  <wp:docPr id="10" name="Picture 10" descr="step by step bow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ep by step bowline"/>
                          <pic:cNvPicPr>
                            <a:picLocks noChangeAspect="1" noChangeArrowheads="1"/>
                          </pic:cNvPicPr>
                        </pic:nvPicPr>
                        <pic:blipFill>
                          <a:blip r:embed="rId16" cstate="print"/>
                          <a:srcRect/>
                          <a:stretch>
                            <a:fillRect/>
                          </a:stretch>
                        </pic:blipFill>
                        <pic:spPr bwMode="auto">
                          <a:xfrm>
                            <a:off x="0" y="0"/>
                            <a:ext cx="1914525" cy="1209675"/>
                          </a:xfrm>
                          <a:prstGeom prst="rect">
                            <a:avLst/>
                          </a:prstGeom>
                          <a:noFill/>
                          <a:ln w="9525">
                            <a:noFill/>
                            <a:miter lim="800000"/>
                            <a:headEnd/>
                            <a:tailEnd/>
                          </a:ln>
                        </pic:spPr>
                      </pic:pic>
                    </a:graphicData>
                  </a:graphic>
                </wp:inline>
              </w:drawing>
            </w:r>
          </w:p>
        </w:tc>
        <w:tc>
          <w:tcPr>
            <w:tcW w:w="5102" w:type="dxa"/>
          </w:tcPr>
          <w:p w:rsidR="00B33C10" w:rsidRPr="00E3405C" w:rsidRDefault="00025ECE" w:rsidP="00501D96">
            <w:pPr>
              <w:rPr>
                <w:rFonts w:asciiTheme="minorHAnsi" w:hAnsiTheme="minorHAnsi"/>
              </w:rPr>
            </w:pPr>
            <w:r w:rsidRPr="00E3405C">
              <w:rPr>
                <w:rFonts w:asciiTheme="minorHAnsi" w:hAnsiTheme="minorHAnsi"/>
              </w:rPr>
              <w:t>The rabbit comes out of the hole around the tree and then back down his hole.</w:t>
            </w:r>
          </w:p>
          <w:p w:rsidR="00B33C10" w:rsidRPr="00E3405C" w:rsidRDefault="00B33C10" w:rsidP="00501D96">
            <w:pPr>
              <w:rPr>
                <w:rFonts w:asciiTheme="minorHAnsi" w:hAnsiTheme="minorHAnsi"/>
              </w:rPr>
            </w:pPr>
          </w:p>
          <w:p w:rsidR="00501D96" w:rsidRPr="00E3405C" w:rsidRDefault="00B33C10" w:rsidP="00501D96">
            <w:pPr>
              <w:rPr>
                <w:rFonts w:asciiTheme="minorHAnsi" w:hAnsiTheme="minorHAnsi"/>
              </w:rPr>
            </w:pPr>
            <w:r w:rsidRPr="00E3405C">
              <w:rPr>
                <w:rFonts w:asciiTheme="minorHAnsi" w:hAnsiTheme="minorHAnsi"/>
              </w:rPr>
              <w:t>The bowline is use</w:t>
            </w:r>
            <w:r w:rsidR="00AC6763" w:rsidRPr="00E3405C">
              <w:rPr>
                <w:rFonts w:asciiTheme="minorHAnsi" w:hAnsiTheme="minorHAnsi"/>
              </w:rPr>
              <w:t>d</w:t>
            </w:r>
            <w:r w:rsidRPr="00E3405C">
              <w:rPr>
                <w:rFonts w:asciiTheme="minorHAnsi" w:hAnsiTheme="minorHAnsi"/>
              </w:rPr>
              <w:t xml:space="preserve"> to provide a loop in the end of a rope for a sling etc. </w:t>
            </w:r>
            <w:r w:rsidR="00025ECE" w:rsidRPr="00E3405C">
              <w:rPr>
                <w:rFonts w:asciiTheme="minorHAnsi" w:hAnsiTheme="minorHAnsi"/>
              </w:rPr>
              <w:t>Its</w:t>
            </w:r>
            <w:r w:rsidRPr="00E3405C">
              <w:rPr>
                <w:rFonts w:asciiTheme="minorHAnsi" w:hAnsiTheme="minorHAnsi"/>
              </w:rPr>
              <w:t xml:space="preserve"> main advantages are that it will not slip and can be easily loosened.</w:t>
            </w:r>
          </w:p>
        </w:tc>
      </w:tr>
    </w:tbl>
    <w:p w:rsidR="00C9564C" w:rsidRPr="00E3405C" w:rsidRDefault="00C9564C" w:rsidP="00FE45BD">
      <w:pPr>
        <w:autoSpaceDE w:val="0"/>
        <w:autoSpaceDN w:val="0"/>
        <w:adjustRightInd w:val="0"/>
        <w:rPr>
          <w:rFonts w:asciiTheme="minorHAnsi" w:hAnsiTheme="minorHAnsi" w:cs="Arial"/>
          <w:b/>
          <w:bCs/>
        </w:rPr>
      </w:pPr>
    </w:p>
    <w:sectPr w:rsidR="00C9564C" w:rsidRPr="00E3405C" w:rsidSect="00FE45BD">
      <w:pgSz w:w="16838" w:h="11906" w:orient="landscape" w:code="9"/>
      <w:pgMar w:top="1440" w:right="1440" w:bottom="993"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in;height:3in" o:bullet="t"/>
    </w:pict>
  </w:numPicBullet>
  <w:numPicBullet w:numPicBulletId="1">
    <w:pict>
      <v:shape id="_x0000_i1061" type="#_x0000_t75" style="width:3in;height:3in" o:bullet="t"/>
    </w:pict>
  </w:numPicBullet>
  <w:abstractNum w:abstractNumId="0">
    <w:nsid w:val="00501DD3"/>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444DA"/>
    <w:multiLevelType w:val="hybridMultilevel"/>
    <w:tmpl w:val="2C5C2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45242E2"/>
    <w:multiLevelType w:val="hybridMultilevel"/>
    <w:tmpl w:val="0F2C8C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84B2D68"/>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93726C"/>
    <w:multiLevelType w:val="hybridMultilevel"/>
    <w:tmpl w:val="CE58A3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1F97646"/>
    <w:multiLevelType w:val="hybridMultilevel"/>
    <w:tmpl w:val="69C0529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22C2E1E"/>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71501B"/>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BF0AE6"/>
    <w:multiLevelType w:val="hybridMultilevel"/>
    <w:tmpl w:val="92D45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6315AF1"/>
    <w:multiLevelType w:val="hybridMultilevel"/>
    <w:tmpl w:val="240C2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A5376FD"/>
    <w:multiLevelType w:val="hybridMultilevel"/>
    <w:tmpl w:val="3C6452E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2">
    <w:nsid w:val="2A717BA5"/>
    <w:multiLevelType w:val="hybridMultilevel"/>
    <w:tmpl w:val="6EAC1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C3E030A"/>
    <w:multiLevelType w:val="hybridMultilevel"/>
    <w:tmpl w:val="FBD6D2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F354FD5"/>
    <w:multiLevelType w:val="hybridMultilevel"/>
    <w:tmpl w:val="BF76B9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05C786B"/>
    <w:multiLevelType w:val="hybridMultilevel"/>
    <w:tmpl w:val="FCA616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7916E88"/>
    <w:multiLevelType w:val="hybridMultilevel"/>
    <w:tmpl w:val="4F4A26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94A1C1E"/>
    <w:multiLevelType w:val="hybridMultilevel"/>
    <w:tmpl w:val="DF009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AE104CF"/>
    <w:multiLevelType w:val="hybridMultilevel"/>
    <w:tmpl w:val="3F5E7B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B087220"/>
    <w:multiLevelType w:val="hybridMultilevel"/>
    <w:tmpl w:val="164A6E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847F43"/>
    <w:multiLevelType w:val="hybridMultilevel"/>
    <w:tmpl w:val="DEDA0B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FE6200D"/>
    <w:multiLevelType w:val="hybridMultilevel"/>
    <w:tmpl w:val="ACE2E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3F0110A"/>
    <w:multiLevelType w:val="hybridMultilevel"/>
    <w:tmpl w:val="B78269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A9F7319"/>
    <w:multiLevelType w:val="multilevel"/>
    <w:tmpl w:val="A092B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7A20CD"/>
    <w:multiLevelType w:val="hybridMultilevel"/>
    <w:tmpl w:val="16704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65367A5"/>
    <w:multiLevelType w:val="hybridMultilevel"/>
    <w:tmpl w:val="EE4A0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7C86E15"/>
    <w:multiLevelType w:val="hybridMultilevel"/>
    <w:tmpl w:val="DCF40D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D4A2F86"/>
    <w:multiLevelType w:val="hybridMultilevel"/>
    <w:tmpl w:val="BBB0F3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2FD4B94"/>
    <w:multiLevelType w:val="hybridMultilevel"/>
    <w:tmpl w:val="6D48EA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32E169E"/>
    <w:multiLevelType w:val="hybridMultilevel"/>
    <w:tmpl w:val="44D62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3EF10D7"/>
    <w:multiLevelType w:val="multilevel"/>
    <w:tmpl w:val="9016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5"/>
  </w:num>
  <w:num w:numId="3">
    <w:abstractNumId w:val="21"/>
  </w:num>
  <w:num w:numId="4">
    <w:abstractNumId w:val="27"/>
  </w:num>
  <w:num w:numId="5">
    <w:abstractNumId w:val="20"/>
  </w:num>
  <w:num w:numId="6">
    <w:abstractNumId w:val="17"/>
  </w:num>
  <w:num w:numId="7">
    <w:abstractNumId w:val="23"/>
  </w:num>
  <w:num w:numId="8">
    <w:abstractNumId w:val="30"/>
  </w:num>
  <w:num w:numId="9">
    <w:abstractNumId w:val="29"/>
  </w:num>
  <w:num w:numId="10">
    <w:abstractNumId w:val="12"/>
  </w:num>
  <w:num w:numId="11">
    <w:abstractNumId w:val="9"/>
  </w:num>
  <w:num w:numId="12">
    <w:abstractNumId w:val="24"/>
  </w:num>
  <w:num w:numId="13">
    <w:abstractNumId w:val="13"/>
  </w:num>
  <w:num w:numId="14">
    <w:abstractNumId w:val="14"/>
  </w:num>
  <w:num w:numId="15">
    <w:abstractNumId w:val="11"/>
  </w:num>
  <w:num w:numId="16">
    <w:abstractNumId w:val="3"/>
  </w:num>
  <w:num w:numId="17">
    <w:abstractNumId w:val="19"/>
  </w:num>
  <w:num w:numId="18">
    <w:abstractNumId w:val="18"/>
  </w:num>
  <w:num w:numId="19">
    <w:abstractNumId w:val="8"/>
  </w:num>
  <w:num w:numId="20">
    <w:abstractNumId w:val="7"/>
  </w:num>
  <w:num w:numId="21">
    <w:abstractNumId w:val="4"/>
  </w:num>
  <w:num w:numId="22">
    <w:abstractNumId w:val="0"/>
  </w:num>
  <w:num w:numId="23">
    <w:abstractNumId w:val="28"/>
  </w:num>
  <w:num w:numId="24">
    <w:abstractNumId w:val="5"/>
  </w:num>
  <w:num w:numId="25">
    <w:abstractNumId w:val="10"/>
  </w:num>
  <w:num w:numId="26">
    <w:abstractNumId w:val="6"/>
  </w:num>
  <w:num w:numId="27">
    <w:abstractNumId w:val="1"/>
  </w:num>
  <w:num w:numId="28">
    <w:abstractNumId w:val="16"/>
  </w:num>
  <w:num w:numId="29">
    <w:abstractNumId w:val="15"/>
  </w:num>
  <w:num w:numId="30">
    <w:abstractNumId w:val="26"/>
  </w:num>
  <w:num w:numId="31">
    <w:abstractNumId w:val="2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compat/>
  <w:rsids>
    <w:rsidRoot w:val="002C60B4"/>
    <w:rsid w:val="000137EE"/>
    <w:rsid w:val="00015132"/>
    <w:rsid w:val="00025ECE"/>
    <w:rsid w:val="000348DD"/>
    <w:rsid w:val="00034A1C"/>
    <w:rsid w:val="00046104"/>
    <w:rsid w:val="00061566"/>
    <w:rsid w:val="00066CF6"/>
    <w:rsid w:val="000F5DA6"/>
    <w:rsid w:val="00123426"/>
    <w:rsid w:val="001242CF"/>
    <w:rsid w:val="00146F0C"/>
    <w:rsid w:val="00154422"/>
    <w:rsid w:val="00171F0E"/>
    <w:rsid w:val="00173E2E"/>
    <w:rsid w:val="00181831"/>
    <w:rsid w:val="00187B48"/>
    <w:rsid w:val="001B5FD7"/>
    <w:rsid w:val="001D1DBC"/>
    <w:rsid w:val="001D4E47"/>
    <w:rsid w:val="001E5314"/>
    <w:rsid w:val="001F7C7D"/>
    <w:rsid w:val="00225BE3"/>
    <w:rsid w:val="0022704C"/>
    <w:rsid w:val="00232658"/>
    <w:rsid w:val="002527AA"/>
    <w:rsid w:val="00257677"/>
    <w:rsid w:val="002723A5"/>
    <w:rsid w:val="002778AC"/>
    <w:rsid w:val="002C60B4"/>
    <w:rsid w:val="002D5C4D"/>
    <w:rsid w:val="002E06F5"/>
    <w:rsid w:val="002E397C"/>
    <w:rsid w:val="002E7DCC"/>
    <w:rsid w:val="002F2FB2"/>
    <w:rsid w:val="00302988"/>
    <w:rsid w:val="00315CCF"/>
    <w:rsid w:val="003170DD"/>
    <w:rsid w:val="0032021D"/>
    <w:rsid w:val="00330408"/>
    <w:rsid w:val="003548DB"/>
    <w:rsid w:val="0036054F"/>
    <w:rsid w:val="00366C1D"/>
    <w:rsid w:val="00367E3E"/>
    <w:rsid w:val="00381A1A"/>
    <w:rsid w:val="003832E9"/>
    <w:rsid w:val="00386C4C"/>
    <w:rsid w:val="003A1BAC"/>
    <w:rsid w:val="003B4900"/>
    <w:rsid w:val="003E0D8C"/>
    <w:rsid w:val="004416BA"/>
    <w:rsid w:val="004B17C8"/>
    <w:rsid w:val="004B5AFE"/>
    <w:rsid w:val="004C6DB5"/>
    <w:rsid w:val="004C7AC5"/>
    <w:rsid w:val="004E453C"/>
    <w:rsid w:val="004F3B88"/>
    <w:rsid w:val="00501D96"/>
    <w:rsid w:val="00504D17"/>
    <w:rsid w:val="005118E1"/>
    <w:rsid w:val="00514CBF"/>
    <w:rsid w:val="00531789"/>
    <w:rsid w:val="0053346B"/>
    <w:rsid w:val="005527E6"/>
    <w:rsid w:val="0060212D"/>
    <w:rsid w:val="00607C0E"/>
    <w:rsid w:val="00625122"/>
    <w:rsid w:val="0062751E"/>
    <w:rsid w:val="0063779A"/>
    <w:rsid w:val="0064174D"/>
    <w:rsid w:val="00644075"/>
    <w:rsid w:val="006465D5"/>
    <w:rsid w:val="006610E1"/>
    <w:rsid w:val="00661F54"/>
    <w:rsid w:val="00675124"/>
    <w:rsid w:val="006A0F38"/>
    <w:rsid w:val="006A6CB3"/>
    <w:rsid w:val="006C3B9E"/>
    <w:rsid w:val="006D4B18"/>
    <w:rsid w:val="006E0CED"/>
    <w:rsid w:val="006E23BF"/>
    <w:rsid w:val="006F481B"/>
    <w:rsid w:val="00705394"/>
    <w:rsid w:val="007123CE"/>
    <w:rsid w:val="00737754"/>
    <w:rsid w:val="00752BB3"/>
    <w:rsid w:val="0075747C"/>
    <w:rsid w:val="007648BC"/>
    <w:rsid w:val="007872A9"/>
    <w:rsid w:val="007A12C3"/>
    <w:rsid w:val="007B1189"/>
    <w:rsid w:val="007B5062"/>
    <w:rsid w:val="007E1521"/>
    <w:rsid w:val="00817841"/>
    <w:rsid w:val="00862382"/>
    <w:rsid w:val="00885D9A"/>
    <w:rsid w:val="00893011"/>
    <w:rsid w:val="008B3A82"/>
    <w:rsid w:val="008E15F5"/>
    <w:rsid w:val="008F27BB"/>
    <w:rsid w:val="009158E5"/>
    <w:rsid w:val="00920462"/>
    <w:rsid w:val="009266D1"/>
    <w:rsid w:val="00933062"/>
    <w:rsid w:val="00936CCE"/>
    <w:rsid w:val="00946893"/>
    <w:rsid w:val="00976E35"/>
    <w:rsid w:val="0098635A"/>
    <w:rsid w:val="009C4543"/>
    <w:rsid w:val="009D748B"/>
    <w:rsid w:val="009F71AB"/>
    <w:rsid w:val="00A024CA"/>
    <w:rsid w:val="00A030C4"/>
    <w:rsid w:val="00A274B2"/>
    <w:rsid w:val="00A30848"/>
    <w:rsid w:val="00A349E3"/>
    <w:rsid w:val="00A44C4B"/>
    <w:rsid w:val="00A52EDA"/>
    <w:rsid w:val="00A60A52"/>
    <w:rsid w:val="00A65FFF"/>
    <w:rsid w:val="00A679A0"/>
    <w:rsid w:val="00A73C9A"/>
    <w:rsid w:val="00AA2016"/>
    <w:rsid w:val="00AA7CAD"/>
    <w:rsid w:val="00AC6763"/>
    <w:rsid w:val="00AD1855"/>
    <w:rsid w:val="00AD2DB2"/>
    <w:rsid w:val="00AF4F41"/>
    <w:rsid w:val="00AF5DAA"/>
    <w:rsid w:val="00B041B2"/>
    <w:rsid w:val="00B10575"/>
    <w:rsid w:val="00B33C10"/>
    <w:rsid w:val="00B3403B"/>
    <w:rsid w:val="00B4046E"/>
    <w:rsid w:val="00B55576"/>
    <w:rsid w:val="00B7272D"/>
    <w:rsid w:val="00B77FB8"/>
    <w:rsid w:val="00B80E8B"/>
    <w:rsid w:val="00B841BC"/>
    <w:rsid w:val="00B860D0"/>
    <w:rsid w:val="00BA4C3D"/>
    <w:rsid w:val="00BB1409"/>
    <w:rsid w:val="00BB4AC4"/>
    <w:rsid w:val="00BB6B5A"/>
    <w:rsid w:val="00BD3E94"/>
    <w:rsid w:val="00BD58F5"/>
    <w:rsid w:val="00BD67D6"/>
    <w:rsid w:val="00BF2414"/>
    <w:rsid w:val="00C0329D"/>
    <w:rsid w:val="00C07605"/>
    <w:rsid w:val="00C10CBA"/>
    <w:rsid w:val="00C2345A"/>
    <w:rsid w:val="00C31E14"/>
    <w:rsid w:val="00C51EE0"/>
    <w:rsid w:val="00C70B12"/>
    <w:rsid w:val="00C7134E"/>
    <w:rsid w:val="00C74AAA"/>
    <w:rsid w:val="00C9203A"/>
    <w:rsid w:val="00C9564C"/>
    <w:rsid w:val="00CA0CDC"/>
    <w:rsid w:val="00CA4B8C"/>
    <w:rsid w:val="00CD2506"/>
    <w:rsid w:val="00CD39C1"/>
    <w:rsid w:val="00CD54BC"/>
    <w:rsid w:val="00CE1767"/>
    <w:rsid w:val="00CF4632"/>
    <w:rsid w:val="00D2586F"/>
    <w:rsid w:val="00D3029E"/>
    <w:rsid w:val="00D6079B"/>
    <w:rsid w:val="00D619FD"/>
    <w:rsid w:val="00D674F3"/>
    <w:rsid w:val="00D7091C"/>
    <w:rsid w:val="00D73F70"/>
    <w:rsid w:val="00D74EFC"/>
    <w:rsid w:val="00D80F9C"/>
    <w:rsid w:val="00D93C73"/>
    <w:rsid w:val="00D94FEE"/>
    <w:rsid w:val="00DA5EA5"/>
    <w:rsid w:val="00DB41D0"/>
    <w:rsid w:val="00DB7D82"/>
    <w:rsid w:val="00DE4DB4"/>
    <w:rsid w:val="00E3405C"/>
    <w:rsid w:val="00E37F91"/>
    <w:rsid w:val="00E40166"/>
    <w:rsid w:val="00E41497"/>
    <w:rsid w:val="00E469BB"/>
    <w:rsid w:val="00E617C1"/>
    <w:rsid w:val="00E77DC6"/>
    <w:rsid w:val="00E841DA"/>
    <w:rsid w:val="00EB2470"/>
    <w:rsid w:val="00EB44E1"/>
    <w:rsid w:val="00EC4ED8"/>
    <w:rsid w:val="00ED2D5E"/>
    <w:rsid w:val="00ED5906"/>
    <w:rsid w:val="00ED623D"/>
    <w:rsid w:val="00EE131E"/>
    <w:rsid w:val="00EF3260"/>
    <w:rsid w:val="00EF611C"/>
    <w:rsid w:val="00F27A50"/>
    <w:rsid w:val="00F30740"/>
    <w:rsid w:val="00F36143"/>
    <w:rsid w:val="00F43064"/>
    <w:rsid w:val="00F73B65"/>
    <w:rsid w:val="00F824BB"/>
    <w:rsid w:val="00F90313"/>
    <w:rsid w:val="00F935FF"/>
    <w:rsid w:val="00FA170D"/>
    <w:rsid w:val="00FA5C5F"/>
    <w:rsid w:val="00FA7F9D"/>
    <w:rsid w:val="00FD5A9E"/>
    <w:rsid w:val="00FE2A44"/>
    <w:rsid w:val="00FE45BD"/>
    <w:rsid w:val="00FE5522"/>
    <w:rsid w:val="00FF1C9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D17"/>
    <w:rPr>
      <w:sz w:val="24"/>
      <w:szCs w:val="24"/>
      <w:lang w:val="en-US" w:eastAsia="en-US" w:bidi="en-US"/>
    </w:rPr>
  </w:style>
  <w:style w:type="paragraph" w:styleId="Heading1">
    <w:name w:val="heading 1"/>
    <w:basedOn w:val="Normal"/>
    <w:next w:val="Normal"/>
    <w:link w:val="Heading1Char"/>
    <w:uiPriority w:val="9"/>
    <w:qFormat/>
    <w:rsid w:val="00504D1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unhideWhenUsed/>
    <w:qFormat/>
    <w:rsid w:val="00504D1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504D17"/>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504D1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04D17"/>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04D17"/>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04D17"/>
    <w:pPr>
      <w:spacing w:before="240" w:after="60"/>
      <w:outlineLvl w:val="6"/>
    </w:pPr>
  </w:style>
  <w:style w:type="paragraph" w:styleId="Heading8">
    <w:name w:val="heading 8"/>
    <w:basedOn w:val="Normal"/>
    <w:next w:val="Normal"/>
    <w:link w:val="Heading8Char"/>
    <w:uiPriority w:val="9"/>
    <w:semiHidden/>
    <w:unhideWhenUsed/>
    <w:qFormat/>
    <w:rsid w:val="00504D17"/>
    <w:pPr>
      <w:spacing w:before="240" w:after="60"/>
      <w:outlineLvl w:val="7"/>
    </w:pPr>
    <w:rPr>
      <w:i/>
      <w:iCs/>
    </w:rPr>
  </w:style>
  <w:style w:type="paragraph" w:styleId="Heading9">
    <w:name w:val="heading 9"/>
    <w:basedOn w:val="Normal"/>
    <w:next w:val="Normal"/>
    <w:link w:val="Heading9Char"/>
    <w:uiPriority w:val="9"/>
    <w:semiHidden/>
    <w:unhideWhenUsed/>
    <w:qFormat/>
    <w:rsid w:val="00504D1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D1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504D17"/>
    <w:rPr>
      <w:rFonts w:ascii="Arial" w:eastAsia="Times New Roman" w:hAnsi="Arial"/>
      <w:b/>
      <w:bCs/>
      <w:i/>
      <w:iCs/>
      <w:sz w:val="28"/>
      <w:szCs w:val="28"/>
    </w:rPr>
  </w:style>
  <w:style w:type="character" w:customStyle="1" w:styleId="Heading3Char">
    <w:name w:val="Heading 3 Char"/>
    <w:basedOn w:val="DefaultParagraphFont"/>
    <w:link w:val="Heading3"/>
    <w:uiPriority w:val="9"/>
    <w:rsid w:val="00504D17"/>
    <w:rPr>
      <w:rFonts w:ascii="Arial" w:eastAsia="Times New Roman" w:hAnsi="Arial"/>
      <w:b/>
      <w:bCs/>
      <w:sz w:val="26"/>
      <w:szCs w:val="26"/>
    </w:rPr>
  </w:style>
  <w:style w:type="character" w:customStyle="1" w:styleId="Heading4Char">
    <w:name w:val="Heading 4 Char"/>
    <w:basedOn w:val="DefaultParagraphFont"/>
    <w:link w:val="Heading4"/>
    <w:uiPriority w:val="9"/>
    <w:rsid w:val="00504D17"/>
    <w:rPr>
      <w:b/>
      <w:bCs/>
      <w:sz w:val="28"/>
      <w:szCs w:val="28"/>
    </w:rPr>
  </w:style>
  <w:style w:type="character" w:customStyle="1" w:styleId="Heading5Char">
    <w:name w:val="Heading 5 Char"/>
    <w:basedOn w:val="DefaultParagraphFont"/>
    <w:link w:val="Heading5"/>
    <w:uiPriority w:val="9"/>
    <w:semiHidden/>
    <w:rsid w:val="00504D17"/>
    <w:rPr>
      <w:b/>
      <w:bCs/>
      <w:i/>
      <w:iCs/>
      <w:sz w:val="26"/>
      <w:szCs w:val="26"/>
    </w:rPr>
  </w:style>
  <w:style w:type="character" w:customStyle="1" w:styleId="Heading6Char">
    <w:name w:val="Heading 6 Char"/>
    <w:basedOn w:val="DefaultParagraphFont"/>
    <w:link w:val="Heading6"/>
    <w:uiPriority w:val="9"/>
    <w:semiHidden/>
    <w:rsid w:val="00504D17"/>
    <w:rPr>
      <w:b/>
      <w:bCs/>
    </w:rPr>
  </w:style>
  <w:style w:type="character" w:customStyle="1" w:styleId="Heading7Char">
    <w:name w:val="Heading 7 Char"/>
    <w:basedOn w:val="DefaultParagraphFont"/>
    <w:link w:val="Heading7"/>
    <w:uiPriority w:val="9"/>
    <w:semiHidden/>
    <w:rsid w:val="00504D17"/>
    <w:rPr>
      <w:sz w:val="24"/>
      <w:szCs w:val="24"/>
    </w:rPr>
  </w:style>
  <w:style w:type="character" w:customStyle="1" w:styleId="Heading8Char">
    <w:name w:val="Heading 8 Char"/>
    <w:basedOn w:val="DefaultParagraphFont"/>
    <w:link w:val="Heading8"/>
    <w:uiPriority w:val="9"/>
    <w:semiHidden/>
    <w:rsid w:val="00504D17"/>
    <w:rPr>
      <w:i/>
      <w:iCs/>
      <w:sz w:val="24"/>
      <w:szCs w:val="24"/>
    </w:rPr>
  </w:style>
  <w:style w:type="character" w:customStyle="1" w:styleId="Heading9Char">
    <w:name w:val="Heading 9 Char"/>
    <w:basedOn w:val="DefaultParagraphFont"/>
    <w:link w:val="Heading9"/>
    <w:uiPriority w:val="9"/>
    <w:semiHidden/>
    <w:rsid w:val="00504D17"/>
    <w:rPr>
      <w:rFonts w:ascii="Arial" w:eastAsia="Times New Roman" w:hAnsi="Arial"/>
    </w:rPr>
  </w:style>
  <w:style w:type="paragraph" w:styleId="Title">
    <w:name w:val="Title"/>
    <w:basedOn w:val="Normal"/>
    <w:next w:val="Normal"/>
    <w:link w:val="TitleChar"/>
    <w:uiPriority w:val="10"/>
    <w:qFormat/>
    <w:rsid w:val="00504D17"/>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10"/>
    <w:rsid w:val="00504D17"/>
    <w:rPr>
      <w:rFonts w:ascii="Arial" w:eastAsia="Times New Roman" w:hAnsi="Arial"/>
      <w:b/>
      <w:bCs/>
      <w:kern w:val="28"/>
      <w:sz w:val="32"/>
      <w:szCs w:val="32"/>
    </w:rPr>
  </w:style>
  <w:style w:type="paragraph" w:styleId="Subtitle">
    <w:name w:val="Subtitle"/>
    <w:basedOn w:val="Normal"/>
    <w:next w:val="Normal"/>
    <w:link w:val="SubtitleChar"/>
    <w:uiPriority w:val="11"/>
    <w:qFormat/>
    <w:rsid w:val="00504D17"/>
    <w:pPr>
      <w:spacing w:after="60"/>
      <w:jc w:val="center"/>
      <w:outlineLvl w:val="1"/>
    </w:pPr>
    <w:rPr>
      <w:rFonts w:ascii="Arial" w:hAnsi="Arial"/>
    </w:rPr>
  </w:style>
  <w:style w:type="character" w:customStyle="1" w:styleId="SubtitleChar">
    <w:name w:val="Subtitle Char"/>
    <w:basedOn w:val="DefaultParagraphFont"/>
    <w:link w:val="Subtitle"/>
    <w:uiPriority w:val="11"/>
    <w:rsid w:val="00504D17"/>
    <w:rPr>
      <w:rFonts w:ascii="Arial" w:eastAsia="Times New Roman" w:hAnsi="Arial"/>
      <w:sz w:val="24"/>
      <w:szCs w:val="24"/>
    </w:rPr>
  </w:style>
  <w:style w:type="character" w:styleId="Strong">
    <w:name w:val="Strong"/>
    <w:basedOn w:val="DefaultParagraphFont"/>
    <w:uiPriority w:val="22"/>
    <w:qFormat/>
    <w:rsid w:val="00504D17"/>
    <w:rPr>
      <w:b/>
      <w:bCs/>
    </w:rPr>
  </w:style>
  <w:style w:type="character" w:styleId="Emphasis">
    <w:name w:val="Emphasis"/>
    <w:basedOn w:val="DefaultParagraphFont"/>
    <w:uiPriority w:val="20"/>
    <w:qFormat/>
    <w:rsid w:val="00504D17"/>
    <w:rPr>
      <w:rFonts w:ascii="Times New Roman" w:hAnsi="Times New Roman"/>
      <w:b/>
      <w:i/>
      <w:iCs/>
    </w:rPr>
  </w:style>
  <w:style w:type="paragraph" w:styleId="NoSpacing">
    <w:name w:val="No Spacing"/>
    <w:basedOn w:val="Normal"/>
    <w:uiPriority w:val="1"/>
    <w:qFormat/>
    <w:rsid w:val="00504D17"/>
    <w:rPr>
      <w:szCs w:val="32"/>
    </w:rPr>
  </w:style>
  <w:style w:type="paragraph" w:styleId="ListParagraph">
    <w:name w:val="List Paragraph"/>
    <w:basedOn w:val="Normal"/>
    <w:uiPriority w:val="34"/>
    <w:qFormat/>
    <w:rsid w:val="00504D17"/>
    <w:pPr>
      <w:ind w:left="720"/>
      <w:contextualSpacing/>
    </w:pPr>
  </w:style>
  <w:style w:type="paragraph" w:styleId="Quote">
    <w:name w:val="Quote"/>
    <w:basedOn w:val="Normal"/>
    <w:next w:val="Normal"/>
    <w:link w:val="QuoteChar"/>
    <w:uiPriority w:val="29"/>
    <w:qFormat/>
    <w:rsid w:val="00504D17"/>
    <w:rPr>
      <w:i/>
    </w:rPr>
  </w:style>
  <w:style w:type="character" w:customStyle="1" w:styleId="QuoteChar">
    <w:name w:val="Quote Char"/>
    <w:basedOn w:val="DefaultParagraphFont"/>
    <w:link w:val="Quote"/>
    <w:uiPriority w:val="29"/>
    <w:rsid w:val="00504D17"/>
    <w:rPr>
      <w:i/>
      <w:sz w:val="24"/>
      <w:szCs w:val="24"/>
    </w:rPr>
  </w:style>
  <w:style w:type="paragraph" w:styleId="IntenseQuote">
    <w:name w:val="Intense Quote"/>
    <w:basedOn w:val="Normal"/>
    <w:next w:val="Normal"/>
    <w:link w:val="IntenseQuoteChar"/>
    <w:uiPriority w:val="30"/>
    <w:qFormat/>
    <w:rsid w:val="00504D17"/>
    <w:pPr>
      <w:ind w:left="720" w:right="720"/>
    </w:pPr>
    <w:rPr>
      <w:b/>
      <w:i/>
      <w:szCs w:val="22"/>
    </w:rPr>
  </w:style>
  <w:style w:type="character" w:customStyle="1" w:styleId="IntenseQuoteChar">
    <w:name w:val="Intense Quote Char"/>
    <w:basedOn w:val="DefaultParagraphFont"/>
    <w:link w:val="IntenseQuote"/>
    <w:uiPriority w:val="30"/>
    <w:rsid w:val="00504D17"/>
    <w:rPr>
      <w:b/>
      <w:i/>
      <w:sz w:val="24"/>
    </w:rPr>
  </w:style>
  <w:style w:type="character" w:styleId="SubtleEmphasis">
    <w:name w:val="Subtle Emphasis"/>
    <w:uiPriority w:val="19"/>
    <w:qFormat/>
    <w:rsid w:val="00504D17"/>
    <w:rPr>
      <w:i/>
      <w:color w:val="5A5A5A"/>
    </w:rPr>
  </w:style>
  <w:style w:type="character" w:styleId="IntenseEmphasis">
    <w:name w:val="Intense Emphasis"/>
    <w:basedOn w:val="DefaultParagraphFont"/>
    <w:uiPriority w:val="21"/>
    <w:qFormat/>
    <w:rsid w:val="00504D17"/>
    <w:rPr>
      <w:b/>
      <w:i/>
      <w:sz w:val="24"/>
      <w:szCs w:val="24"/>
      <w:u w:val="single"/>
    </w:rPr>
  </w:style>
  <w:style w:type="character" w:styleId="SubtleReference">
    <w:name w:val="Subtle Reference"/>
    <w:basedOn w:val="DefaultParagraphFont"/>
    <w:uiPriority w:val="31"/>
    <w:qFormat/>
    <w:rsid w:val="00504D17"/>
    <w:rPr>
      <w:sz w:val="24"/>
      <w:szCs w:val="24"/>
      <w:u w:val="single"/>
    </w:rPr>
  </w:style>
  <w:style w:type="character" w:styleId="IntenseReference">
    <w:name w:val="Intense Reference"/>
    <w:basedOn w:val="DefaultParagraphFont"/>
    <w:uiPriority w:val="32"/>
    <w:qFormat/>
    <w:rsid w:val="00504D17"/>
    <w:rPr>
      <w:b/>
      <w:sz w:val="24"/>
      <w:u w:val="single"/>
    </w:rPr>
  </w:style>
  <w:style w:type="character" w:styleId="BookTitle">
    <w:name w:val="Book Title"/>
    <w:basedOn w:val="DefaultParagraphFont"/>
    <w:uiPriority w:val="33"/>
    <w:qFormat/>
    <w:rsid w:val="00504D17"/>
    <w:rPr>
      <w:rFonts w:ascii="Arial" w:eastAsia="Times New Roman" w:hAnsi="Arial"/>
      <w:b/>
      <w:i/>
      <w:sz w:val="24"/>
      <w:szCs w:val="24"/>
    </w:rPr>
  </w:style>
  <w:style w:type="paragraph" w:styleId="TOCHeading">
    <w:name w:val="TOC Heading"/>
    <w:basedOn w:val="Heading1"/>
    <w:next w:val="Normal"/>
    <w:uiPriority w:val="39"/>
    <w:semiHidden/>
    <w:unhideWhenUsed/>
    <w:qFormat/>
    <w:rsid w:val="00504D17"/>
    <w:pPr>
      <w:outlineLvl w:val="9"/>
    </w:pPr>
  </w:style>
  <w:style w:type="character" w:styleId="Hyperlink">
    <w:name w:val="Hyperlink"/>
    <w:basedOn w:val="DefaultParagraphFont"/>
    <w:uiPriority w:val="99"/>
    <w:unhideWhenUsed/>
    <w:rsid w:val="002C60B4"/>
    <w:rPr>
      <w:color w:val="0000FF"/>
      <w:u w:val="single"/>
    </w:rPr>
  </w:style>
  <w:style w:type="paragraph" w:customStyle="1" w:styleId="caption5">
    <w:name w:val="caption5"/>
    <w:basedOn w:val="Normal"/>
    <w:rsid w:val="00B55576"/>
    <w:pPr>
      <w:spacing w:before="45" w:after="45"/>
      <w:ind w:left="45" w:right="45"/>
      <w:jc w:val="center"/>
    </w:pPr>
    <w:rPr>
      <w:sz w:val="22"/>
      <w:szCs w:val="22"/>
      <w:lang w:val="en-AU" w:eastAsia="en-AU" w:bidi="ar-SA"/>
    </w:rPr>
  </w:style>
  <w:style w:type="table" w:styleId="TableGrid">
    <w:name w:val="Table Grid"/>
    <w:basedOn w:val="TableNormal"/>
    <w:uiPriority w:val="59"/>
    <w:rsid w:val="00DB41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381A1A"/>
    <w:pPr>
      <w:spacing w:before="100" w:beforeAutospacing="1" w:after="100" w:afterAutospacing="1"/>
    </w:pPr>
    <w:rPr>
      <w:color w:val="000000"/>
      <w:lang w:val="en-AU" w:eastAsia="en-AU" w:bidi="ar-SA"/>
    </w:rPr>
  </w:style>
  <w:style w:type="paragraph" w:styleId="BalloonText">
    <w:name w:val="Balloon Text"/>
    <w:basedOn w:val="Normal"/>
    <w:link w:val="BalloonTextChar"/>
    <w:uiPriority w:val="99"/>
    <w:semiHidden/>
    <w:unhideWhenUsed/>
    <w:rsid w:val="00A349E3"/>
    <w:rPr>
      <w:rFonts w:ascii="Tahoma" w:hAnsi="Tahoma" w:cs="Tahoma"/>
      <w:sz w:val="16"/>
      <w:szCs w:val="16"/>
    </w:rPr>
  </w:style>
  <w:style w:type="character" w:customStyle="1" w:styleId="BalloonTextChar">
    <w:name w:val="Balloon Text Char"/>
    <w:basedOn w:val="DefaultParagraphFont"/>
    <w:link w:val="BalloonText"/>
    <w:uiPriority w:val="99"/>
    <w:semiHidden/>
    <w:rsid w:val="00A349E3"/>
    <w:rPr>
      <w:rFonts w:ascii="Tahoma" w:hAnsi="Tahoma" w:cs="Tahoma"/>
      <w:sz w:val="16"/>
      <w:szCs w:val="16"/>
      <w:lang w:val="en-US" w:eastAsia="en-US" w:bidi="en-US"/>
    </w:rPr>
  </w:style>
</w:styles>
</file>

<file path=word/webSettings.xml><?xml version="1.0" encoding="utf-8"?>
<w:webSettings xmlns:r="http://schemas.openxmlformats.org/officeDocument/2006/relationships" xmlns:w="http://schemas.openxmlformats.org/wordprocessingml/2006/main">
  <w:divs>
    <w:div w:id="7371627">
      <w:bodyDiv w:val="1"/>
      <w:marLeft w:val="0"/>
      <w:marRight w:val="0"/>
      <w:marTop w:val="0"/>
      <w:marBottom w:val="0"/>
      <w:divBdr>
        <w:top w:val="none" w:sz="0" w:space="0" w:color="auto"/>
        <w:left w:val="none" w:sz="0" w:space="0" w:color="auto"/>
        <w:bottom w:val="none" w:sz="0" w:space="0" w:color="auto"/>
        <w:right w:val="none" w:sz="0" w:space="0" w:color="auto"/>
      </w:divBdr>
      <w:divsChild>
        <w:div w:id="1605532047">
          <w:marLeft w:val="0"/>
          <w:marRight w:val="0"/>
          <w:marTop w:val="0"/>
          <w:marBottom w:val="0"/>
          <w:divBdr>
            <w:top w:val="none" w:sz="0" w:space="0" w:color="auto"/>
            <w:left w:val="none" w:sz="0" w:space="0" w:color="auto"/>
            <w:bottom w:val="none" w:sz="0" w:space="0" w:color="auto"/>
            <w:right w:val="none" w:sz="0" w:space="0" w:color="auto"/>
          </w:divBdr>
          <w:divsChild>
            <w:div w:id="90703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7268">
      <w:bodyDiv w:val="1"/>
      <w:marLeft w:val="0"/>
      <w:marRight w:val="0"/>
      <w:marTop w:val="0"/>
      <w:marBottom w:val="0"/>
      <w:divBdr>
        <w:top w:val="none" w:sz="0" w:space="0" w:color="auto"/>
        <w:left w:val="none" w:sz="0" w:space="0" w:color="auto"/>
        <w:bottom w:val="none" w:sz="0" w:space="0" w:color="auto"/>
        <w:right w:val="none" w:sz="0" w:space="0" w:color="auto"/>
      </w:divBdr>
      <w:divsChild>
        <w:div w:id="519855601">
          <w:marLeft w:val="0"/>
          <w:marRight w:val="0"/>
          <w:marTop w:val="0"/>
          <w:marBottom w:val="0"/>
          <w:divBdr>
            <w:top w:val="none" w:sz="0" w:space="0" w:color="auto"/>
            <w:left w:val="none" w:sz="0" w:space="0" w:color="auto"/>
            <w:bottom w:val="none" w:sz="0" w:space="0" w:color="auto"/>
            <w:right w:val="none" w:sz="0" w:space="0" w:color="auto"/>
          </w:divBdr>
          <w:divsChild>
            <w:div w:id="1733501992">
              <w:marLeft w:val="0"/>
              <w:marRight w:val="0"/>
              <w:marTop w:val="0"/>
              <w:marBottom w:val="0"/>
              <w:divBdr>
                <w:top w:val="single" w:sz="6" w:space="6" w:color="FFCC66"/>
                <w:left w:val="single" w:sz="6" w:space="6" w:color="FFCC66"/>
                <w:bottom w:val="single" w:sz="6" w:space="6" w:color="FFCC66"/>
                <w:right w:val="single" w:sz="6" w:space="6" w:color="FFCC66"/>
              </w:divBdr>
            </w:div>
          </w:divsChild>
        </w:div>
      </w:divsChild>
    </w:div>
    <w:div w:id="242959710">
      <w:bodyDiv w:val="1"/>
      <w:marLeft w:val="0"/>
      <w:marRight w:val="0"/>
      <w:marTop w:val="0"/>
      <w:marBottom w:val="0"/>
      <w:divBdr>
        <w:top w:val="none" w:sz="0" w:space="0" w:color="auto"/>
        <w:left w:val="none" w:sz="0" w:space="0" w:color="auto"/>
        <w:bottom w:val="none" w:sz="0" w:space="0" w:color="auto"/>
        <w:right w:val="none" w:sz="0" w:space="0" w:color="auto"/>
      </w:divBdr>
      <w:divsChild>
        <w:div w:id="632635600">
          <w:marLeft w:val="0"/>
          <w:marRight w:val="0"/>
          <w:marTop w:val="0"/>
          <w:marBottom w:val="0"/>
          <w:divBdr>
            <w:top w:val="none" w:sz="0" w:space="0" w:color="auto"/>
            <w:left w:val="none" w:sz="0" w:space="0" w:color="auto"/>
            <w:bottom w:val="none" w:sz="0" w:space="0" w:color="auto"/>
            <w:right w:val="none" w:sz="0" w:space="0" w:color="auto"/>
          </w:divBdr>
        </w:div>
      </w:divsChild>
    </w:div>
    <w:div w:id="625892929">
      <w:bodyDiv w:val="1"/>
      <w:marLeft w:val="0"/>
      <w:marRight w:val="0"/>
      <w:marTop w:val="0"/>
      <w:marBottom w:val="0"/>
      <w:divBdr>
        <w:top w:val="none" w:sz="0" w:space="0" w:color="auto"/>
        <w:left w:val="none" w:sz="0" w:space="0" w:color="auto"/>
        <w:bottom w:val="none" w:sz="0" w:space="0" w:color="auto"/>
        <w:right w:val="none" w:sz="0" w:space="0" w:color="auto"/>
      </w:divBdr>
      <w:divsChild>
        <w:div w:id="462970407">
          <w:marLeft w:val="0"/>
          <w:marRight w:val="0"/>
          <w:marTop w:val="0"/>
          <w:marBottom w:val="0"/>
          <w:divBdr>
            <w:top w:val="none" w:sz="0" w:space="0" w:color="auto"/>
            <w:left w:val="none" w:sz="0" w:space="0" w:color="auto"/>
            <w:bottom w:val="none" w:sz="0" w:space="0" w:color="auto"/>
            <w:right w:val="none" w:sz="0" w:space="0" w:color="auto"/>
          </w:divBdr>
          <w:divsChild>
            <w:div w:id="858422598">
              <w:marLeft w:val="0"/>
              <w:marRight w:val="0"/>
              <w:marTop w:val="0"/>
              <w:marBottom w:val="0"/>
              <w:divBdr>
                <w:top w:val="none" w:sz="0" w:space="0" w:color="auto"/>
                <w:left w:val="none" w:sz="0" w:space="0" w:color="auto"/>
                <w:bottom w:val="none" w:sz="0" w:space="0" w:color="auto"/>
                <w:right w:val="none" w:sz="0" w:space="0" w:color="auto"/>
              </w:divBdr>
              <w:divsChild>
                <w:div w:id="2099053486">
                  <w:marLeft w:val="0"/>
                  <w:marRight w:val="0"/>
                  <w:marTop w:val="0"/>
                  <w:marBottom w:val="0"/>
                  <w:divBdr>
                    <w:top w:val="none" w:sz="0" w:space="0" w:color="auto"/>
                    <w:left w:val="none" w:sz="0" w:space="0" w:color="auto"/>
                    <w:bottom w:val="single" w:sz="6" w:space="0" w:color="E8E9BA"/>
                    <w:right w:val="single" w:sz="48" w:space="0" w:color="E8E9BA"/>
                  </w:divBdr>
                  <w:divsChild>
                    <w:div w:id="1746149635">
                      <w:marLeft w:val="0"/>
                      <w:marRight w:val="0"/>
                      <w:marTop w:val="0"/>
                      <w:marBottom w:val="0"/>
                      <w:divBdr>
                        <w:top w:val="none" w:sz="0" w:space="0" w:color="auto"/>
                        <w:left w:val="none" w:sz="0" w:space="0" w:color="auto"/>
                        <w:bottom w:val="none" w:sz="0" w:space="0" w:color="auto"/>
                        <w:right w:val="none" w:sz="0" w:space="0" w:color="auto"/>
                      </w:divBdr>
                      <w:divsChild>
                        <w:div w:id="944850054">
                          <w:marLeft w:val="2550"/>
                          <w:marRight w:val="0"/>
                          <w:marTop w:val="0"/>
                          <w:marBottom w:val="0"/>
                          <w:divBdr>
                            <w:top w:val="none" w:sz="0" w:space="0" w:color="auto"/>
                            <w:left w:val="none" w:sz="0" w:space="0" w:color="auto"/>
                            <w:bottom w:val="none" w:sz="0" w:space="0" w:color="auto"/>
                            <w:right w:val="none" w:sz="0" w:space="0" w:color="auto"/>
                          </w:divBdr>
                          <w:divsChild>
                            <w:div w:id="47386379">
                              <w:marLeft w:val="0"/>
                              <w:marRight w:val="225"/>
                              <w:marTop w:val="150"/>
                              <w:marBottom w:val="150"/>
                              <w:divBdr>
                                <w:top w:val="single" w:sz="6" w:space="2" w:color="CCCCCC"/>
                                <w:left w:val="single" w:sz="6" w:space="2" w:color="CCCCCC"/>
                                <w:bottom w:val="single" w:sz="6" w:space="0" w:color="CCCCCC"/>
                                <w:right w:val="single" w:sz="6" w:space="0" w:color="CCCCCC"/>
                              </w:divBdr>
                            </w:div>
                            <w:div w:id="462892751">
                              <w:marLeft w:val="0"/>
                              <w:marRight w:val="225"/>
                              <w:marTop w:val="150"/>
                              <w:marBottom w:val="150"/>
                              <w:divBdr>
                                <w:top w:val="single" w:sz="6" w:space="2" w:color="CCCCCC"/>
                                <w:left w:val="single" w:sz="6" w:space="2" w:color="CCCCCC"/>
                                <w:bottom w:val="single" w:sz="6" w:space="0" w:color="CCCCCC"/>
                                <w:right w:val="single" w:sz="6" w:space="0" w:color="CCCCCC"/>
                              </w:divBdr>
                            </w:div>
                            <w:div w:id="599605434">
                              <w:marLeft w:val="0"/>
                              <w:marRight w:val="225"/>
                              <w:marTop w:val="150"/>
                              <w:marBottom w:val="150"/>
                              <w:divBdr>
                                <w:top w:val="single" w:sz="6" w:space="2" w:color="CCCCCC"/>
                                <w:left w:val="single" w:sz="6" w:space="2" w:color="CCCCCC"/>
                                <w:bottom w:val="single" w:sz="6" w:space="0" w:color="CCCCCC"/>
                                <w:right w:val="single" w:sz="6" w:space="0" w:color="CCCCCC"/>
                              </w:divBdr>
                            </w:div>
                            <w:div w:id="760024393">
                              <w:marLeft w:val="0"/>
                              <w:marRight w:val="225"/>
                              <w:marTop w:val="150"/>
                              <w:marBottom w:val="150"/>
                              <w:divBdr>
                                <w:top w:val="single" w:sz="6" w:space="2" w:color="CCCCCC"/>
                                <w:left w:val="single" w:sz="6" w:space="2" w:color="CCCCCC"/>
                                <w:bottom w:val="single" w:sz="6" w:space="0" w:color="CCCCCC"/>
                                <w:right w:val="single" w:sz="6" w:space="0" w:color="CCCCCC"/>
                              </w:divBdr>
                            </w:div>
                            <w:div w:id="1126779974">
                              <w:marLeft w:val="0"/>
                              <w:marRight w:val="225"/>
                              <w:marTop w:val="150"/>
                              <w:marBottom w:val="150"/>
                              <w:divBdr>
                                <w:top w:val="single" w:sz="6" w:space="2" w:color="CCCCCC"/>
                                <w:left w:val="single" w:sz="6" w:space="2" w:color="CCCCCC"/>
                                <w:bottom w:val="single" w:sz="6" w:space="0" w:color="CCCCCC"/>
                                <w:right w:val="single" w:sz="6" w:space="0" w:color="CCCCCC"/>
                              </w:divBdr>
                            </w:div>
                            <w:div w:id="1217157623">
                              <w:marLeft w:val="0"/>
                              <w:marRight w:val="225"/>
                              <w:marTop w:val="150"/>
                              <w:marBottom w:val="150"/>
                              <w:divBdr>
                                <w:top w:val="single" w:sz="6" w:space="2" w:color="CCCCCC"/>
                                <w:left w:val="single" w:sz="6" w:space="2" w:color="CCCCCC"/>
                                <w:bottom w:val="single" w:sz="6" w:space="0" w:color="CCCCCC"/>
                                <w:right w:val="single" w:sz="6" w:space="0" w:color="CCCCCC"/>
                              </w:divBdr>
                            </w:div>
                          </w:divsChild>
                        </w:div>
                      </w:divsChild>
                    </w:div>
                  </w:divsChild>
                </w:div>
              </w:divsChild>
            </w:div>
          </w:divsChild>
        </w:div>
      </w:divsChild>
    </w:div>
    <w:div w:id="701633363">
      <w:bodyDiv w:val="1"/>
      <w:marLeft w:val="0"/>
      <w:marRight w:val="0"/>
      <w:marTop w:val="0"/>
      <w:marBottom w:val="0"/>
      <w:divBdr>
        <w:top w:val="none" w:sz="0" w:space="0" w:color="auto"/>
        <w:left w:val="none" w:sz="0" w:space="0" w:color="auto"/>
        <w:bottom w:val="none" w:sz="0" w:space="0" w:color="auto"/>
        <w:right w:val="none" w:sz="0" w:space="0" w:color="auto"/>
      </w:divBdr>
      <w:divsChild>
        <w:div w:id="396250942">
          <w:marLeft w:val="0"/>
          <w:marRight w:val="0"/>
          <w:marTop w:val="0"/>
          <w:marBottom w:val="0"/>
          <w:divBdr>
            <w:top w:val="none" w:sz="0" w:space="0" w:color="auto"/>
            <w:left w:val="none" w:sz="0" w:space="0" w:color="auto"/>
            <w:bottom w:val="none" w:sz="0" w:space="0" w:color="auto"/>
            <w:right w:val="none" w:sz="0" w:space="0" w:color="auto"/>
          </w:divBdr>
          <w:divsChild>
            <w:div w:id="1124037904">
              <w:marLeft w:val="0"/>
              <w:marRight w:val="0"/>
              <w:marTop w:val="0"/>
              <w:marBottom w:val="0"/>
              <w:divBdr>
                <w:top w:val="none" w:sz="0" w:space="0" w:color="auto"/>
                <w:left w:val="none" w:sz="0" w:space="0" w:color="auto"/>
                <w:bottom w:val="none" w:sz="0" w:space="0" w:color="auto"/>
                <w:right w:val="none" w:sz="0" w:space="0" w:color="auto"/>
              </w:divBdr>
              <w:divsChild>
                <w:div w:id="710963053">
                  <w:marLeft w:val="0"/>
                  <w:marRight w:val="0"/>
                  <w:marTop w:val="0"/>
                  <w:marBottom w:val="0"/>
                  <w:divBdr>
                    <w:top w:val="none" w:sz="0" w:space="0" w:color="auto"/>
                    <w:left w:val="none" w:sz="0" w:space="0" w:color="auto"/>
                    <w:bottom w:val="none" w:sz="0" w:space="0" w:color="auto"/>
                    <w:right w:val="none" w:sz="0" w:space="0" w:color="auto"/>
                  </w:divBdr>
                </w:div>
                <w:div w:id="10894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2048">
      <w:bodyDiv w:val="1"/>
      <w:marLeft w:val="0"/>
      <w:marRight w:val="0"/>
      <w:marTop w:val="0"/>
      <w:marBottom w:val="0"/>
      <w:divBdr>
        <w:top w:val="none" w:sz="0" w:space="0" w:color="auto"/>
        <w:left w:val="none" w:sz="0" w:space="0" w:color="auto"/>
        <w:bottom w:val="none" w:sz="0" w:space="0" w:color="auto"/>
        <w:right w:val="none" w:sz="0" w:space="0" w:color="auto"/>
      </w:divBdr>
    </w:div>
    <w:div w:id="724454726">
      <w:bodyDiv w:val="1"/>
      <w:marLeft w:val="0"/>
      <w:marRight w:val="0"/>
      <w:marTop w:val="0"/>
      <w:marBottom w:val="0"/>
      <w:divBdr>
        <w:top w:val="none" w:sz="0" w:space="0" w:color="auto"/>
        <w:left w:val="none" w:sz="0" w:space="0" w:color="auto"/>
        <w:bottom w:val="none" w:sz="0" w:space="0" w:color="auto"/>
        <w:right w:val="none" w:sz="0" w:space="0" w:color="auto"/>
      </w:divBdr>
      <w:divsChild>
        <w:div w:id="1735543644">
          <w:marLeft w:val="0"/>
          <w:marRight w:val="0"/>
          <w:marTop w:val="0"/>
          <w:marBottom w:val="0"/>
          <w:divBdr>
            <w:top w:val="none" w:sz="0" w:space="0" w:color="auto"/>
            <w:left w:val="none" w:sz="0" w:space="0" w:color="auto"/>
            <w:bottom w:val="none" w:sz="0" w:space="0" w:color="auto"/>
            <w:right w:val="none" w:sz="0" w:space="0" w:color="auto"/>
          </w:divBdr>
          <w:divsChild>
            <w:div w:id="43771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14090">
      <w:bodyDiv w:val="1"/>
      <w:marLeft w:val="0"/>
      <w:marRight w:val="0"/>
      <w:marTop w:val="0"/>
      <w:marBottom w:val="0"/>
      <w:divBdr>
        <w:top w:val="none" w:sz="0" w:space="0" w:color="auto"/>
        <w:left w:val="none" w:sz="0" w:space="0" w:color="auto"/>
        <w:bottom w:val="none" w:sz="0" w:space="0" w:color="auto"/>
        <w:right w:val="none" w:sz="0" w:space="0" w:color="auto"/>
      </w:divBdr>
      <w:divsChild>
        <w:div w:id="596520828">
          <w:marLeft w:val="0"/>
          <w:marRight w:val="0"/>
          <w:marTop w:val="0"/>
          <w:marBottom w:val="0"/>
          <w:divBdr>
            <w:top w:val="none" w:sz="0" w:space="0" w:color="auto"/>
            <w:left w:val="none" w:sz="0" w:space="0" w:color="auto"/>
            <w:bottom w:val="none" w:sz="0" w:space="0" w:color="auto"/>
            <w:right w:val="none" w:sz="0" w:space="0" w:color="auto"/>
          </w:divBdr>
          <w:divsChild>
            <w:div w:id="106607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02451">
      <w:bodyDiv w:val="1"/>
      <w:marLeft w:val="0"/>
      <w:marRight w:val="0"/>
      <w:marTop w:val="0"/>
      <w:marBottom w:val="0"/>
      <w:divBdr>
        <w:top w:val="none" w:sz="0" w:space="0" w:color="auto"/>
        <w:left w:val="none" w:sz="0" w:space="0" w:color="auto"/>
        <w:bottom w:val="none" w:sz="0" w:space="0" w:color="auto"/>
        <w:right w:val="none" w:sz="0" w:space="0" w:color="auto"/>
      </w:divBdr>
      <w:divsChild>
        <w:div w:id="1411542936">
          <w:marLeft w:val="0"/>
          <w:marRight w:val="0"/>
          <w:marTop w:val="0"/>
          <w:marBottom w:val="0"/>
          <w:divBdr>
            <w:top w:val="none" w:sz="0" w:space="0" w:color="auto"/>
            <w:left w:val="none" w:sz="0" w:space="0" w:color="auto"/>
            <w:bottom w:val="none" w:sz="0" w:space="0" w:color="auto"/>
            <w:right w:val="none" w:sz="0" w:space="0" w:color="auto"/>
          </w:divBdr>
          <w:divsChild>
            <w:div w:id="144905730">
              <w:marLeft w:val="0"/>
              <w:marRight w:val="0"/>
              <w:marTop w:val="0"/>
              <w:marBottom w:val="0"/>
              <w:divBdr>
                <w:top w:val="none" w:sz="0" w:space="0" w:color="auto"/>
                <w:left w:val="none" w:sz="0" w:space="0" w:color="auto"/>
                <w:bottom w:val="none" w:sz="0" w:space="0" w:color="auto"/>
                <w:right w:val="none" w:sz="0" w:space="0" w:color="auto"/>
              </w:divBdr>
              <w:divsChild>
                <w:div w:id="224996926">
                  <w:marLeft w:val="0"/>
                  <w:marRight w:val="0"/>
                  <w:marTop w:val="0"/>
                  <w:marBottom w:val="0"/>
                  <w:divBdr>
                    <w:top w:val="none" w:sz="0" w:space="0" w:color="auto"/>
                    <w:left w:val="none" w:sz="0" w:space="0" w:color="auto"/>
                    <w:bottom w:val="none" w:sz="0" w:space="0" w:color="auto"/>
                    <w:right w:val="none" w:sz="0" w:space="0" w:color="auto"/>
                  </w:divBdr>
                  <w:divsChild>
                    <w:div w:id="81796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412394">
      <w:bodyDiv w:val="1"/>
      <w:marLeft w:val="0"/>
      <w:marRight w:val="0"/>
      <w:marTop w:val="0"/>
      <w:marBottom w:val="0"/>
      <w:divBdr>
        <w:top w:val="none" w:sz="0" w:space="0" w:color="auto"/>
        <w:left w:val="none" w:sz="0" w:space="0" w:color="auto"/>
        <w:bottom w:val="none" w:sz="0" w:space="0" w:color="auto"/>
        <w:right w:val="none" w:sz="0" w:space="0" w:color="auto"/>
      </w:divBdr>
      <w:divsChild>
        <w:div w:id="18168074">
          <w:marLeft w:val="0"/>
          <w:marRight w:val="0"/>
          <w:marTop w:val="0"/>
          <w:marBottom w:val="0"/>
          <w:divBdr>
            <w:top w:val="none" w:sz="0" w:space="0" w:color="auto"/>
            <w:left w:val="none" w:sz="0" w:space="0" w:color="auto"/>
            <w:bottom w:val="none" w:sz="0" w:space="0" w:color="auto"/>
            <w:right w:val="none" w:sz="0" w:space="0" w:color="auto"/>
          </w:divBdr>
        </w:div>
      </w:divsChild>
    </w:div>
    <w:div w:id="1399940988">
      <w:bodyDiv w:val="1"/>
      <w:marLeft w:val="0"/>
      <w:marRight w:val="0"/>
      <w:marTop w:val="0"/>
      <w:marBottom w:val="0"/>
      <w:divBdr>
        <w:top w:val="none" w:sz="0" w:space="0" w:color="auto"/>
        <w:left w:val="none" w:sz="0" w:space="0" w:color="auto"/>
        <w:bottom w:val="none" w:sz="0" w:space="0" w:color="auto"/>
        <w:right w:val="none" w:sz="0" w:space="0" w:color="auto"/>
      </w:divBdr>
      <w:divsChild>
        <w:div w:id="1263108000">
          <w:marLeft w:val="0"/>
          <w:marRight w:val="0"/>
          <w:marTop w:val="0"/>
          <w:marBottom w:val="0"/>
          <w:divBdr>
            <w:top w:val="none" w:sz="0" w:space="0" w:color="auto"/>
            <w:left w:val="none" w:sz="0" w:space="0" w:color="auto"/>
            <w:bottom w:val="none" w:sz="0" w:space="0" w:color="auto"/>
            <w:right w:val="none" w:sz="0" w:space="0" w:color="auto"/>
          </w:divBdr>
          <w:divsChild>
            <w:div w:id="121967990">
              <w:marLeft w:val="0"/>
              <w:marRight w:val="0"/>
              <w:marTop w:val="0"/>
              <w:marBottom w:val="0"/>
              <w:divBdr>
                <w:top w:val="none" w:sz="0" w:space="0" w:color="auto"/>
                <w:left w:val="none" w:sz="0" w:space="0" w:color="auto"/>
                <w:bottom w:val="none" w:sz="0" w:space="0" w:color="auto"/>
                <w:right w:val="none" w:sz="0" w:space="0" w:color="auto"/>
              </w:divBdr>
              <w:divsChild>
                <w:div w:id="1037661873">
                  <w:marLeft w:val="0"/>
                  <w:marRight w:val="0"/>
                  <w:marTop w:val="0"/>
                  <w:marBottom w:val="0"/>
                  <w:divBdr>
                    <w:top w:val="none" w:sz="0" w:space="0" w:color="auto"/>
                    <w:left w:val="none" w:sz="0" w:space="0" w:color="auto"/>
                    <w:bottom w:val="none" w:sz="0" w:space="0" w:color="auto"/>
                    <w:right w:val="none" w:sz="0" w:space="0" w:color="auto"/>
                  </w:divBdr>
                  <w:divsChild>
                    <w:div w:id="657004210">
                      <w:marLeft w:val="0"/>
                      <w:marRight w:val="0"/>
                      <w:marTop w:val="0"/>
                      <w:marBottom w:val="0"/>
                      <w:divBdr>
                        <w:top w:val="none" w:sz="0" w:space="0" w:color="auto"/>
                        <w:left w:val="none" w:sz="0" w:space="0" w:color="auto"/>
                        <w:bottom w:val="none" w:sz="0" w:space="0" w:color="auto"/>
                        <w:right w:val="none" w:sz="0" w:space="0" w:color="auto"/>
                      </w:divBdr>
                      <w:divsChild>
                        <w:div w:id="921524081">
                          <w:marLeft w:val="0"/>
                          <w:marRight w:val="0"/>
                          <w:marTop w:val="0"/>
                          <w:marBottom w:val="0"/>
                          <w:divBdr>
                            <w:top w:val="none" w:sz="0" w:space="0" w:color="auto"/>
                            <w:left w:val="none" w:sz="0" w:space="0" w:color="auto"/>
                            <w:bottom w:val="none" w:sz="0" w:space="0" w:color="auto"/>
                            <w:right w:val="none" w:sz="0" w:space="0" w:color="auto"/>
                          </w:divBdr>
                          <w:divsChild>
                            <w:div w:id="972095673">
                              <w:marLeft w:val="0"/>
                              <w:marRight w:val="0"/>
                              <w:marTop w:val="0"/>
                              <w:marBottom w:val="0"/>
                              <w:divBdr>
                                <w:top w:val="none" w:sz="0" w:space="0" w:color="auto"/>
                                <w:left w:val="none" w:sz="0" w:space="0" w:color="auto"/>
                                <w:bottom w:val="none" w:sz="0" w:space="0" w:color="auto"/>
                                <w:right w:val="none" w:sz="0" w:space="0" w:color="auto"/>
                              </w:divBdr>
                              <w:divsChild>
                                <w:div w:id="1405176201">
                                  <w:marLeft w:val="0"/>
                                  <w:marRight w:val="0"/>
                                  <w:marTop w:val="0"/>
                                  <w:marBottom w:val="0"/>
                                  <w:divBdr>
                                    <w:top w:val="none" w:sz="0" w:space="0" w:color="auto"/>
                                    <w:left w:val="none" w:sz="0" w:space="0" w:color="auto"/>
                                    <w:bottom w:val="none" w:sz="0" w:space="0" w:color="auto"/>
                                    <w:right w:val="none" w:sz="0" w:space="0" w:color="auto"/>
                                  </w:divBdr>
                                  <w:divsChild>
                                    <w:div w:id="1094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5822369">
      <w:bodyDiv w:val="1"/>
      <w:marLeft w:val="0"/>
      <w:marRight w:val="0"/>
      <w:marTop w:val="0"/>
      <w:marBottom w:val="0"/>
      <w:divBdr>
        <w:top w:val="none" w:sz="0" w:space="0" w:color="auto"/>
        <w:left w:val="none" w:sz="0" w:space="0" w:color="auto"/>
        <w:bottom w:val="none" w:sz="0" w:space="0" w:color="auto"/>
        <w:right w:val="none" w:sz="0" w:space="0" w:color="auto"/>
      </w:divBdr>
      <w:divsChild>
        <w:div w:id="900137333">
          <w:marLeft w:val="0"/>
          <w:marRight w:val="0"/>
          <w:marTop w:val="0"/>
          <w:marBottom w:val="0"/>
          <w:divBdr>
            <w:top w:val="none" w:sz="0" w:space="0" w:color="auto"/>
            <w:left w:val="none" w:sz="0" w:space="0" w:color="auto"/>
            <w:bottom w:val="none" w:sz="0" w:space="0" w:color="auto"/>
            <w:right w:val="none" w:sz="0" w:space="0" w:color="auto"/>
          </w:divBdr>
        </w:div>
      </w:divsChild>
    </w:div>
    <w:div w:id="1728911434">
      <w:bodyDiv w:val="1"/>
      <w:marLeft w:val="0"/>
      <w:marRight w:val="0"/>
      <w:marTop w:val="0"/>
      <w:marBottom w:val="0"/>
      <w:divBdr>
        <w:top w:val="none" w:sz="0" w:space="0" w:color="auto"/>
        <w:left w:val="none" w:sz="0" w:space="0" w:color="auto"/>
        <w:bottom w:val="none" w:sz="0" w:space="0" w:color="auto"/>
        <w:right w:val="none" w:sz="0" w:space="0" w:color="auto"/>
      </w:divBdr>
      <w:divsChild>
        <w:div w:id="1341548317">
          <w:marLeft w:val="0"/>
          <w:marRight w:val="0"/>
          <w:marTop w:val="0"/>
          <w:marBottom w:val="0"/>
          <w:divBdr>
            <w:top w:val="none" w:sz="0" w:space="0" w:color="auto"/>
            <w:left w:val="none" w:sz="0" w:space="0" w:color="auto"/>
            <w:bottom w:val="none" w:sz="0" w:space="0" w:color="auto"/>
            <w:right w:val="none" w:sz="0" w:space="0" w:color="auto"/>
          </w:divBdr>
          <w:divsChild>
            <w:div w:id="1524900755">
              <w:marLeft w:val="0"/>
              <w:marRight w:val="3045"/>
              <w:marTop w:val="0"/>
              <w:marBottom w:val="0"/>
              <w:divBdr>
                <w:top w:val="none" w:sz="0" w:space="0" w:color="auto"/>
                <w:left w:val="none" w:sz="0" w:space="0" w:color="auto"/>
                <w:bottom w:val="none" w:sz="0" w:space="0" w:color="auto"/>
                <w:right w:val="none" w:sz="0" w:space="0" w:color="auto"/>
              </w:divBdr>
              <w:divsChild>
                <w:div w:id="14967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72702">
      <w:bodyDiv w:val="1"/>
      <w:marLeft w:val="0"/>
      <w:marRight w:val="0"/>
      <w:marTop w:val="0"/>
      <w:marBottom w:val="0"/>
      <w:divBdr>
        <w:top w:val="none" w:sz="0" w:space="0" w:color="auto"/>
        <w:left w:val="none" w:sz="0" w:space="0" w:color="auto"/>
        <w:bottom w:val="none" w:sz="0" w:space="0" w:color="auto"/>
        <w:right w:val="none" w:sz="0" w:space="0" w:color="auto"/>
      </w:divBdr>
      <w:divsChild>
        <w:div w:id="1328947765">
          <w:marLeft w:val="0"/>
          <w:marRight w:val="0"/>
          <w:marTop w:val="0"/>
          <w:marBottom w:val="0"/>
          <w:divBdr>
            <w:top w:val="none" w:sz="0" w:space="0" w:color="auto"/>
            <w:left w:val="none" w:sz="0" w:space="0" w:color="auto"/>
            <w:bottom w:val="none" w:sz="0" w:space="0" w:color="auto"/>
            <w:right w:val="none" w:sz="0" w:space="0" w:color="auto"/>
          </w:divBdr>
          <w:divsChild>
            <w:div w:id="994722526">
              <w:marLeft w:val="0"/>
              <w:marRight w:val="0"/>
              <w:marTop w:val="0"/>
              <w:marBottom w:val="0"/>
              <w:divBdr>
                <w:top w:val="none" w:sz="0" w:space="0" w:color="auto"/>
                <w:left w:val="none" w:sz="0" w:space="0" w:color="auto"/>
                <w:bottom w:val="none" w:sz="0" w:space="0" w:color="auto"/>
                <w:right w:val="none" w:sz="0" w:space="0" w:color="auto"/>
              </w:divBdr>
              <w:divsChild>
                <w:div w:id="1272971959">
                  <w:marLeft w:val="0"/>
                  <w:marRight w:val="0"/>
                  <w:marTop w:val="0"/>
                  <w:marBottom w:val="0"/>
                  <w:divBdr>
                    <w:top w:val="none" w:sz="0" w:space="0" w:color="auto"/>
                    <w:left w:val="none" w:sz="0" w:space="0" w:color="auto"/>
                    <w:bottom w:val="single" w:sz="6" w:space="0" w:color="E8E9BA"/>
                    <w:right w:val="single" w:sz="48" w:space="0" w:color="E8E9BA"/>
                  </w:divBdr>
                  <w:divsChild>
                    <w:div w:id="1867132926">
                      <w:marLeft w:val="0"/>
                      <w:marRight w:val="0"/>
                      <w:marTop w:val="0"/>
                      <w:marBottom w:val="0"/>
                      <w:divBdr>
                        <w:top w:val="none" w:sz="0" w:space="0" w:color="auto"/>
                        <w:left w:val="none" w:sz="0" w:space="0" w:color="auto"/>
                        <w:bottom w:val="none" w:sz="0" w:space="0" w:color="auto"/>
                        <w:right w:val="none" w:sz="0" w:space="0" w:color="auto"/>
                      </w:divBdr>
                      <w:divsChild>
                        <w:div w:id="458113959">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230076">
      <w:bodyDiv w:val="1"/>
      <w:marLeft w:val="0"/>
      <w:marRight w:val="0"/>
      <w:marTop w:val="0"/>
      <w:marBottom w:val="0"/>
      <w:divBdr>
        <w:top w:val="none" w:sz="0" w:space="0" w:color="auto"/>
        <w:left w:val="none" w:sz="0" w:space="0" w:color="auto"/>
        <w:bottom w:val="none" w:sz="0" w:space="0" w:color="auto"/>
        <w:right w:val="none" w:sz="0" w:space="0" w:color="auto"/>
      </w:divBdr>
      <w:divsChild>
        <w:div w:id="780760922">
          <w:marLeft w:val="0"/>
          <w:marRight w:val="0"/>
          <w:marTop w:val="0"/>
          <w:marBottom w:val="0"/>
          <w:divBdr>
            <w:top w:val="none" w:sz="0" w:space="0" w:color="auto"/>
            <w:left w:val="none" w:sz="0" w:space="0" w:color="auto"/>
            <w:bottom w:val="none" w:sz="0" w:space="0" w:color="auto"/>
            <w:right w:val="none" w:sz="0" w:space="0" w:color="auto"/>
          </w:divBdr>
          <w:divsChild>
            <w:div w:id="161747750">
              <w:marLeft w:val="0"/>
              <w:marRight w:val="0"/>
              <w:marTop w:val="0"/>
              <w:marBottom w:val="0"/>
              <w:divBdr>
                <w:top w:val="none" w:sz="0" w:space="0" w:color="auto"/>
                <w:left w:val="none" w:sz="0" w:space="0" w:color="auto"/>
                <w:bottom w:val="none" w:sz="0" w:space="0" w:color="auto"/>
                <w:right w:val="none" w:sz="0" w:space="0" w:color="auto"/>
              </w:divBdr>
              <w:divsChild>
                <w:div w:id="1417047608">
                  <w:marLeft w:val="0"/>
                  <w:marRight w:val="0"/>
                  <w:marTop w:val="0"/>
                  <w:marBottom w:val="0"/>
                  <w:divBdr>
                    <w:top w:val="none" w:sz="0" w:space="0" w:color="auto"/>
                    <w:left w:val="none" w:sz="0" w:space="0" w:color="auto"/>
                    <w:bottom w:val="single" w:sz="6" w:space="0" w:color="E8E9BA"/>
                    <w:right w:val="single" w:sz="48" w:space="0" w:color="E8E9BA"/>
                  </w:divBdr>
                  <w:divsChild>
                    <w:div w:id="255209601">
                      <w:marLeft w:val="0"/>
                      <w:marRight w:val="0"/>
                      <w:marTop w:val="0"/>
                      <w:marBottom w:val="0"/>
                      <w:divBdr>
                        <w:top w:val="none" w:sz="0" w:space="0" w:color="auto"/>
                        <w:left w:val="none" w:sz="0" w:space="0" w:color="auto"/>
                        <w:bottom w:val="none" w:sz="0" w:space="0" w:color="auto"/>
                        <w:right w:val="none" w:sz="0" w:space="0" w:color="auto"/>
                      </w:divBdr>
                      <w:divsChild>
                        <w:div w:id="1456484499">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769095">
      <w:bodyDiv w:val="1"/>
      <w:marLeft w:val="0"/>
      <w:marRight w:val="0"/>
      <w:marTop w:val="0"/>
      <w:marBottom w:val="0"/>
      <w:divBdr>
        <w:top w:val="none" w:sz="0" w:space="0" w:color="auto"/>
        <w:left w:val="none" w:sz="0" w:space="0" w:color="auto"/>
        <w:bottom w:val="none" w:sz="0" w:space="0" w:color="auto"/>
        <w:right w:val="none" w:sz="0" w:space="0" w:color="auto"/>
      </w:divBdr>
      <w:divsChild>
        <w:div w:id="758252567">
          <w:marLeft w:val="0"/>
          <w:marRight w:val="0"/>
          <w:marTop w:val="0"/>
          <w:marBottom w:val="0"/>
          <w:divBdr>
            <w:top w:val="none" w:sz="0" w:space="0" w:color="auto"/>
            <w:left w:val="none" w:sz="0" w:space="0" w:color="auto"/>
            <w:bottom w:val="none" w:sz="0" w:space="0" w:color="auto"/>
            <w:right w:val="none" w:sz="0" w:space="0" w:color="auto"/>
          </w:divBdr>
          <w:divsChild>
            <w:div w:id="1070930263">
              <w:marLeft w:val="0"/>
              <w:marRight w:val="0"/>
              <w:marTop w:val="0"/>
              <w:marBottom w:val="0"/>
              <w:divBdr>
                <w:top w:val="none" w:sz="0" w:space="0" w:color="auto"/>
                <w:left w:val="none" w:sz="0" w:space="0" w:color="auto"/>
                <w:bottom w:val="none" w:sz="0" w:space="0" w:color="auto"/>
                <w:right w:val="none" w:sz="0" w:space="0" w:color="auto"/>
              </w:divBdr>
              <w:divsChild>
                <w:div w:id="2094665037">
                  <w:marLeft w:val="0"/>
                  <w:marRight w:val="0"/>
                  <w:marTop w:val="0"/>
                  <w:marBottom w:val="0"/>
                  <w:divBdr>
                    <w:top w:val="none" w:sz="0" w:space="0" w:color="auto"/>
                    <w:left w:val="none" w:sz="0" w:space="0" w:color="auto"/>
                    <w:bottom w:val="single" w:sz="6" w:space="0" w:color="E8E9BA"/>
                    <w:right w:val="single" w:sz="48" w:space="0" w:color="E8E9BA"/>
                  </w:divBdr>
                  <w:divsChild>
                    <w:div w:id="1732338608">
                      <w:marLeft w:val="0"/>
                      <w:marRight w:val="0"/>
                      <w:marTop w:val="0"/>
                      <w:marBottom w:val="0"/>
                      <w:divBdr>
                        <w:top w:val="none" w:sz="0" w:space="0" w:color="auto"/>
                        <w:left w:val="none" w:sz="0" w:space="0" w:color="auto"/>
                        <w:bottom w:val="none" w:sz="0" w:space="0" w:color="auto"/>
                        <w:right w:val="none" w:sz="0" w:space="0" w:color="auto"/>
                      </w:divBdr>
                      <w:divsChild>
                        <w:div w:id="1123771041">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505333">
      <w:bodyDiv w:val="1"/>
      <w:marLeft w:val="0"/>
      <w:marRight w:val="0"/>
      <w:marTop w:val="0"/>
      <w:marBottom w:val="0"/>
      <w:divBdr>
        <w:top w:val="none" w:sz="0" w:space="0" w:color="auto"/>
        <w:left w:val="none" w:sz="0" w:space="0" w:color="auto"/>
        <w:bottom w:val="none" w:sz="0" w:space="0" w:color="auto"/>
        <w:right w:val="none" w:sz="0" w:space="0" w:color="auto"/>
      </w:divBdr>
      <w:divsChild>
        <w:div w:id="1199128904">
          <w:marLeft w:val="0"/>
          <w:marRight w:val="0"/>
          <w:marTop w:val="0"/>
          <w:marBottom w:val="0"/>
          <w:divBdr>
            <w:top w:val="none" w:sz="0" w:space="0" w:color="auto"/>
            <w:left w:val="none" w:sz="0" w:space="0" w:color="auto"/>
            <w:bottom w:val="none" w:sz="0" w:space="0" w:color="auto"/>
            <w:right w:val="none" w:sz="0" w:space="0" w:color="auto"/>
          </w:divBdr>
          <w:divsChild>
            <w:div w:id="685445513">
              <w:marLeft w:val="0"/>
              <w:marRight w:val="0"/>
              <w:marTop w:val="0"/>
              <w:marBottom w:val="0"/>
              <w:divBdr>
                <w:top w:val="none" w:sz="0" w:space="0" w:color="auto"/>
                <w:left w:val="none" w:sz="0" w:space="0" w:color="auto"/>
                <w:bottom w:val="none" w:sz="0" w:space="0" w:color="auto"/>
                <w:right w:val="none" w:sz="0" w:space="0" w:color="auto"/>
              </w:divBdr>
              <w:divsChild>
                <w:div w:id="826823050">
                  <w:marLeft w:val="0"/>
                  <w:marRight w:val="0"/>
                  <w:marTop w:val="0"/>
                  <w:marBottom w:val="0"/>
                  <w:divBdr>
                    <w:top w:val="none" w:sz="0" w:space="0" w:color="auto"/>
                    <w:left w:val="none" w:sz="0" w:space="0" w:color="auto"/>
                    <w:bottom w:val="single" w:sz="6" w:space="0" w:color="E8E9BA"/>
                    <w:right w:val="single" w:sz="48" w:space="0" w:color="E8E9BA"/>
                  </w:divBdr>
                  <w:divsChild>
                    <w:div w:id="358824568">
                      <w:marLeft w:val="0"/>
                      <w:marRight w:val="0"/>
                      <w:marTop w:val="0"/>
                      <w:marBottom w:val="0"/>
                      <w:divBdr>
                        <w:top w:val="none" w:sz="0" w:space="0" w:color="auto"/>
                        <w:left w:val="none" w:sz="0" w:space="0" w:color="auto"/>
                        <w:bottom w:val="none" w:sz="0" w:space="0" w:color="auto"/>
                        <w:right w:val="none" w:sz="0" w:space="0" w:color="auto"/>
                      </w:divBdr>
                      <w:divsChild>
                        <w:div w:id="1148546293">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179611">
      <w:bodyDiv w:val="1"/>
      <w:marLeft w:val="0"/>
      <w:marRight w:val="0"/>
      <w:marTop w:val="0"/>
      <w:marBottom w:val="0"/>
      <w:divBdr>
        <w:top w:val="none" w:sz="0" w:space="0" w:color="auto"/>
        <w:left w:val="none" w:sz="0" w:space="0" w:color="auto"/>
        <w:bottom w:val="none" w:sz="0" w:space="0" w:color="auto"/>
        <w:right w:val="none" w:sz="0" w:space="0" w:color="auto"/>
      </w:divBdr>
      <w:divsChild>
        <w:div w:id="830949771">
          <w:marLeft w:val="0"/>
          <w:marRight w:val="0"/>
          <w:marTop w:val="0"/>
          <w:marBottom w:val="0"/>
          <w:divBdr>
            <w:top w:val="none" w:sz="0" w:space="0" w:color="auto"/>
            <w:left w:val="none" w:sz="0" w:space="0" w:color="auto"/>
            <w:bottom w:val="none" w:sz="0" w:space="0" w:color="auto"/>
            <w:right w:val="none" w:sz="0" w:space="0" w:color="auto"/>
          </w:divBdr>
          <w:divsChild>
            <w:div w:id="207068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12D04-C9A5-4233-9B7C-0AB8A161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cp:lastPrinted>2010-03-10T05:42:00Z</cp:lastPrinted>
  <dcterms:created xsi:type="dcterms:W3CDTF">2019-09-28T02:30:00Z</dcterms:created>
  <dcterms:modified xsi:type="dcterms:W3CDTF">2019-09-28T02:30:00Z</dcterms:modified>
</cp:coreProperties>
</file>