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8" w:type="dxa"/>
        <w:jc w:val="center"/>
        <w:tblLayout w:type="fixed"/>
        <w:tblLook w:val="0000"/>
      </w:tblPr>
      <w:tblGrid>
        <w:gridCol w:w="2835"/>
        <w:gridCol w:w="6803"/>
      </w:tblGrid>
      <w:tr w:rsidR="0060622E" w:rsidTr="007734B3">
        <w:trPr>
          <w:jc w:val="center"/>
        </w:trPr>
        <w:tc>
          <w:tcPr>
            <w:tcW w:w="2835" w:type="dxa"/>
            <w:vAlign w:val="center"/>
          </w:tcPr>
          <w:p w:rsidR="0060622E" w:rsidRDefault="007734B3" w:rsidP="007734B3">
            <w:pPr>
              <w:jc w:val="center"/>
            </w:pPr>
            <w:r>
              <w:rPr>
                <w:noProof/>
              </w:rPr>
              <w:drawing>
                <wp:inline distT="0" distB="0" distL="0" distR="0">
                  <wp:extent cx="1000125" cy="975293"/>
                  <wp:effectExtent l="19050" t="0" r="9525" b="0"/>
                  <wp:docPr id="2" name="Picture 1" descr="australianjo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lianjoey.jpg"/>
                          <pic:cNvPicPr/>
                        </pic:nvPicPr>
                        <pic:blipFill>
                          <a:blip r:embed="rId8" cstate="print"/>
                          <a:stretch>
                            <a:fillRect/>
                          </a:stretch>
                        </pic:blipFill>
                        <pic:spPr>
                          <a:xfrm>
                            <a:off x="0" y="0"/>
                            <a:ext cx="1000125" cy="975293"/>
                          </a:xfrm>
                          <a:prstGeom prst="rect">
                            <a:avLst/>
                          </a:prstGeom>
                        </pic:spPr>
                      </pic:pic>
                    </a:graphicData>
                  </a:graphic>
                </wp:inline>
              </w:drawing>
            </w:r>
          </w:p>
        </w:tc>
        <w:tc>
          <w:tcPr>
            <w:tcW w:w="6803" w:type="dxa"/>
          </w:tcPr>
          <w:p w:rsidR="0060622E" w:rsidRPr="007734B3" w:rsidRDefault="007734B3">
            <w:pPr>
              <w:jc w:val="center"/>
              <w:rPr>
                <w:rFonts w:asciiTheme="minorHAnsi" w:hAnsiTheme="minorHAnsi"/>
                <w:b/>
                <w:sz w:val="56"/>
              </w:rPr>
            </w:pPr>
            <w:r w:rsidRPr="007734B3">
              <w:rPr>
                <w:rFonts w:asciiTheme="minorHAnsi" w:hAnsiTheme="minorHAnsi"/>
                <w:b/>
                <w:sz w:val="56"/>
              </w:rPr>
              <w:t>Ermington Joey Scout</w:t>
            </w:r>
          </w:p>
          <w:p w:rsidR="0060622E" w:rsidRDefault="0060622E" w:rsidP="007B7A98">
            <w:pPr>
              <w:jc w:val="center"/>
            </w:pPr>
            <w:r w:rsidRPr="007734B3">
              <w:rPr>
                <w:rFonts w:asciiTheme="minorHAnsi" w:hAnsiTheme="minorHAnsi"/>
                <w:b/>
                <w:sz w:val="56"/>
              </w:rPr>
              <w:t>Program</w:t>
            </w:r>
            <w:r>
              <w:rPr>
                <w:rFonts w:ascii="Arial" w:hAnsi="Arial"/>
                <w:b/>
                <w:sz w:val="56"/>
              </w:rPr>
              <w:t xml:space="preserve"> </w:t>
            </w:r>
          </w:p>
        </w:tc>
      </w:tr>
    </w:tbl>
    <w:p w:rsidR="0060622E" w:rsidRDefault="007734B3">
      <w:pPr>
        <w:rPr>
          <w:sz w:val="12"/>
        </w:rPr>
      </w:pPr>
      <w:r>
        <w:rPr>
          <w:sz w:val="12"/>
        </w:rPr>
        <w:br/>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34"/>
        <w:gridCol w:w="1526"/>
        <w:gridCol w:w="992"/>
        <w:gridCol w:w="2552"/>
        <w:gridCol w:w="1559"/>
        <w:gridCol w:w="2421"/>
      </w:tblGrid>
      <w:tr w:rsidR="004E7420" w:rsidRPr="007734B3" w:rsidTr="00872A1C">
        <w:tc>
          <w:tcPr>
            <w:tcW w:w="1134" w:type="dxa"/>
            <w:shd w:val="clear" w:color="auto" w:fill="D9D9D9"/>
            <w:vAlign w:val="center"/>
          </w:tcPr>
          <w:p w:rsidR="004E7420" w:rsidRPr="007734B3" w:rsidRDefault="004E7420" w:rsidP="009032D2">
            <w:pPr>
              <w:rPr>
                <w:rFonts w:asciiTheme="minorHAnsi" w:hAnsiTheme="minorHAnsi"/>
                <w:b/>
                <w:sz w:val="24"/>
                <w:szCs w:val="24"/>
              </w:rPr>
            </w:pPr>
            <w:r w:rsidRPr="007734B3">
              <w:rPr>
                <w:rFonts w:asciiTheme="minorHAnsi" w:hAnsiTheme="minorHAnsi"/>
                <w:b/>
                <w:sz w:val="24"/>
                <w:szCs w:val="24"/>
              </w:rPr>
              <w:t>Date</w:t>
            </w:r>
          </w:p>
        </w:tc>
        <w:tc>
          <w:tcPr>
            <w:tcW w:w="1526" w:type="dxa"/>
            <w:shd w:val="clear" w:color="auto" w:fill="auto"/>
            <w:vAlign w:val="center"/>
          </w:tcPr>
          <w:p w:rsidR="004E7420" w:rsidRPr="007734B3" w:rsidRDefault="004E7420" w:rsidP="009032D2">
            <w:pPr>
              <w:rPr>
                <w:rFonts w:asciiTheme="minorHAnsi" w:hAnsiTheme="minorHAnsi"/>
                <w:b/>
                <w:sz w:val="24"/>
                <w:szCs w:val="24"/>
              </w:rPr>
            </w:pPr>
          </w:p>
        </w:tc>
        <w:tc>
          <w:tcPr>
            <w:tcW w:w="992" w:type="dxa"/>
            <w:shd w:val="clear" w:color="auto" w:fill="D9D9D9"/>
            <w:vAlign w:val="center"/>
          </w:tcPr>
          <w:p w:rsidR="004E7420" w:rsidRPr="007734B3" w:rsidRDefault="004E7420" w:rsidP="009032D2">
            <w:pPr>
              <w:rPr>
                <w:rFonts w:asciiTheme="minorHAnsi" w:hAnsiTheme="minorHAnsi"/>
                <w:b/>
                <w:sz w:val="24"/>
                <w:szCs w:val="24"/>
              </w:rPr>
            </w:pPr>
            <w:r w:rsidRPr="007734B3">
              <w:rPr>
                <w:rFonts w:asciiTheme="minorHAnsi" w:hAnsiTheme="minorHAnsi"/>
                <w:b/>
                <w:sz w:val="24"/>
                <w:szCs w:val="24"/>
              </w:rPr>
              <w:t>Theme</w:t>
            </w:r>
          </w:p>
        </w:tc>
        <w:tc>
          <w:tcPr>
            <w:tcW w:w="2552" w:type="dxa"/>
            <w:vAlign w:val="center"/>
          </w:tcPr>
          <w:p w:rsidR="004E7420" w:rsidRPr="007734B3" w:rsidRDefault="00F14310" w:rsidP="009032D2">
            <w:pPr>
              <w:rPr>
                <w:rFonts w:asciiTheme="minorHAnsi" w:hAnsiTheme="minorHAnsi"/>
                <w:b/>
                <w:sz w:val="24"/>
                <w:szCs w:val="24"/>
              </w:rPr>
            </w:pPr>
            <w:r>
              <w:rPr>
                <w:rFonts w:asciiTheme="minorHAnsi" w:hAnsiTheme="minorHAnsi"/>
                <w:b/>
                <w:sz w:val="24"/>
                <w:szCs w:val="24"/>
              </w:rPr>
              <w:t>Senses Gone Wild</w:t>
            </w:r>
          </w:p>
        </w:tc>
        <w:tc>
          <w:tcPr>
            <w:tcW w:w="1559" w:type="dxa"/>
            <w:shd w:val="clear" w:color="auto" w:fill="D9D9D9"/>
            <w:vAlign w:val="center"/>
          </w:tcPr>
          <w:p w:rsidR="004E7420" w:rsidRPr="007734B3" w:rsidRDefault="00CA2E65" w:rsidP="009032D2">
            <w:pPr>
              <w:jc w:val="center"/>
              <w:rPr>
                <w:rFonts w:asciiTheme="minorHAnsi" w:hAnsiTheme="minorHAnsi"/>
                <w:b/>
                <w:sz w:val="24"/>
                <w:szCs w:val="24"/>
              </w:rPr>
            </w:pPr>
            <w:r>
              <w:rPr>
                <w:rFonts w:asciiTheme="minorHAnsi" w:hAnsiTheme="minorHAnsi"/>
                <w:b/>
                <w:sz w:val="24"/>
                <w:szCs w:val="24"/>
              </w:rPr>
              <w:t>Koala</w:t>
            </w:r>
          </w:p>
        </w:tc>
        <w:tc>
          <w:tcPr>
            <w:tcW w:w="2421" w:type="dxa"/>
          </w:tcPr>
          <w:p w:rsidR="004E7420" w:rsidRPr="00093D76" w:rsidRDefault="004E7420" w:rsidP="009032D2">
            <w:pPr>
              <w:rPr>
                <w:rFonts w:asciiTheme="minorHAnsi" w:hAnsiTheme="minorHAnsi"/>
                <w:b/>
                <w:sz w:val="24"/>
                <w:szCs w:val="24"/>
              </w:rPr>
            </w:pPr>
          </w:p>
        </w:tc>
      </w:tr>
    </w:tbl>
    <w:p w:rsidR="0060622E" w:rsidRPr="007734B3" w:rsidRDefault="0060622E">
      <w:pPr>
        <w:rPr>
          <w:rFonts w:asciiTheme="minorHAnsi" w:hAnsiTheme="minorHAnsi"/>
          <w:sz w:val="24"/>
          <w:szCs w:val="24"/>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tblPr>
      <w:tblGrid>
        <w:gridCol w:w="1384"/>
        <w:gridCol w:w="4678"/>
        <w:gridCol w:w="1276"/>
        <w:gridCol w:w="2976"/>
      </w:tblGrid>
      <w:tr w:rsidR="0060622E" w:rsidRPr="007734B3" w:rsidTr="006378C6">
        <w:tc>
          <w:tcPr>
            <w:tcW w:w="1384" w:type="dxa"/>
            <w:shd w:val="clear" w:color="auto" w:fill="D9D9D9"/>
          </w:tcPr>
          <w:p w:rsidR="0060622E" w:rsidRPr="007734B3" w:rsidRDefault="0060622E">
            <w:pPr>
              <w:spacing w:before="120"/>
              <w:rPr>
                <w:rFonts w:asciiTheme="minorHAnsi" w:hAnsiTheme="minorHAnsi"/>
                <w:b/>
                <w:sz w:val="24"/>
                <w:szCs w:val="24"/>
              </w:rPr>
            </w:pPr>
            <w:r w:rsidRPr="007734B3">
              <w:rPr>
                <w:rFonts w:asciiTheme="minorHAnsi" w:hAnsiTheme="minorHAnsi"/>
                <w:b/>
                <w:sz w:val="24"/>
                <w:szCs w:val="24"/>
              </w:rPr>
              <w:t>Time</w:t>
            </w:r>
          </w:p>
        </w:tc>
        <w:tc>
          <w:tcPr>
            <w:tcW w:w="4678"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Activity</w:t>
            </w:r>
          </w:p>
        </w:tc>
        <w:tc>
          <w:tcPr>
            <w:tcW w:w="12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Leader</w:t>
            </w:r>
          </w:p>
        </w:tc>
        <w:tc>
          <w:tcPr>
            <w:tcW w:w="29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Equipment Required etc.</w:t>
            </w:r>
          </w:p>
        </w:tc>
      </w:tr>
      <w:tr w:rsidR="00940A84" w:rsidRPr="007734B3" w:rsidTr="006378C6">
        <w:trPr>
          <w:trHeight w:val="621"/>
        </w:trPr>
        <w:tc>
          <w:tcPr>
            <w:tcW w:w="1384" w:type="dxa"/>
          </w:tcPr>
          <w:p w:rsidR="00940A84" w:rsidRDefault="00940A84" w:rsidP="007734B3">
            <w:pPr>
              <w:rPr>
                <w:rFonts w:asciiTheme="minorHAnsi" w:hAnsiTheme="minorHAnsi"/>
                <w:sz w:val="24"/>
                <w:szCs w:val="24"/>
              </w:rPr>
            </w:pPr>
            <w:r>
              <w:rPr>
                <w:rFonts w:asciiTheme="minorHAnsi" w:hAnsiTheme="minorHAnsi"/>
                <w:sz w:val="24"/>
                <w:szCs w:val="24"/>
              </w:rPr>
              <w:t>6.20pm</w:t>
            </w:r>
          </w:p>
        </w:tc>
        <w:tc>
          <w:tcPr>
            <w:tcW w:w="4678" w:type="dxa"/>
          </w:tcPr>
          <w:p w:rsidR="00940A84" w:rsidRPr="00B242D3" w:rsidRDefault="00940A84" w:rsidP="00772159">
            <w:pPr>
              <w:rPr>
                <w:rFonts w:asciiTheme="minorHAnsi" w:hAnsiTheme="minorHAnsi"/>
                <w:sz w:val="24"/>
                <w:szCs w:val="24"/>
              </w:rPr>
            </w:pPr>
            <w:r>
              <w:rPr>
                <w:rFonts w:asciiTheme="minorHAnsi" w:hAnsiTheme="minorHAnsi"/>
                <w:b/>
                <w:i/>
                <w:sz w:val="24"/>
                <w:szCs w:val="24"/>
                <w:u w:val="single"/>
              </w:rPr>
              <w:t xml:space="preserve">Coming In Activity: </w:t>
            </w:r>
            <w:r w:rsidR="00F14310">
              <w:rPr>
                <w:rFonts w:asciiTheme="minorHAnsi" w:hAnsiTheme="minorHAnsi"/>
                <w:b/>
                <w:i/>
                <w:sz w:val="24"/>
                <w:szCs w:val="24"/>
                <w:u w:val="single"/>
              </w:rPr>
              <w:t>Feed the Shark</w:t>
            </w:r>
          </w:p>
        </w:tc>
        <w:tc>
          <w:tcPr>
            <w:tcW w:w="1276" w:type="dxa"/>
          </w:tcPr>
          <w:p w:rsidR="00940A84" w:rsidRDefault="00940A84" w:rsidP="0097036E">
            <w:pPr>
              <w:rPr>
                <w:rFonts w:asciiTheme="minorHAnsi" w:hAnsiTheme="minorHAnsi"/>
                <w:sz w:val="24"/>
                <w:szCs w:val="24"/>
              </w:rPr>
            </w:pPr>
          </w:p>
        </w:tc>
        <w:tc>
          <w:tcPr>
            <w:tcW w:w="2976" w:type="dxa"/>
          </w:tcPr>
          <w:p w:rsidR="00284696" w:rsidRPr="00F14310" w:rsidRDefault="00F14310" w:rsidP="00284696">
            <w:pPr>
              <w:rPr>
                <w:rFonts w:asciiTheme="minorHAnsi" w:hAnsiTheme="minorHAnsi"/>
                <w:sz w:val="24"/>
                <w:szCs w:val="24"/>
              </w:rPr>
            </w:pPr>
            <w:r w:rsidRPr="00F14310">
              <w:rPr>
                <w:rFonts w:asciiTheme="minorHAnsi" w:hAnsiTheme="minorHAnsi"/>
                <w:sz w:val="24"/>
                <w:szCs w:val="24"/>
              </w:rPr>
              <w:t>Shark board, dome bases, poles, cable ties, bean bags</w:t>
            </w:r>
          </w:p>
        </w:tc>
      </w:tr>
      <w:tr w:rsidR="00940A84" w:rsidRPr="007734B3" w:rsidTr="006378C6">
        <w:tc>
          <w:tcPr>
            <w:tcW w:w="1384" w:type="dxa"/>
          </w:tcPr>
          <w:p w:rsidR="00940A84" w:rsidRPr="007734B3" w:rsidRDefault="00940A84" w:rsidP="007734B3">
            <w:pPr>
              <w:rPr>
                <w:rFonts w:asciiTheme="minorHAnsi" w:hAnsiTheme="minorHAnsi"/>
                <w:sz w:val="24"/>
                <w:szCs w:val="24"/>
              </w:rPr>
            </w:pPr>
            <w:r>
              <w:rPr>
                <w:rFonts w:asciiTheme="minorHAnsi" w:hAnsiTheme="minorHAnsi"/>
                <w:sz w:val="24"/>
                <w:szCs w:val="24"/>
              </w:rPr>
              <w:t>6</w:t>
            </w:r>
            <w:r w:rsidRPr="007734B3">
              <w:rPr>
                <w:rFonts w:asciiTheme="minorHAnsi" w:hAnsiTheme="minorHAnsi"/>
                <w:sz w:val="24"/>
                <w:szCs w:val="24"/>
              </w:rPr>
              <w:t>.</w:t>
            </w:r>
            <w:r>
              <w:rPr>
                <w:rFonts w:asciiTheme="minorHAnsi" w:hAnsiTheme="minorHAnsi"/>
                <w:sz w:val="24"/>
                <w:szCs w:val="24"/>
              </w:rPr>
              <w:t>3</w:t>
            </w:r>
            <w:r w:rsidRPr="007734B3">
              <w:rPr>
                <w:rFonts w:asciiTheme="minorHAnsi" w:hAnsiTheme="minorHAnsi"/>
                <w:sz w:val="24"/>
                <w:szCs w:val="24"/>
              </w:rPr>
              <w:t>0 pm</w:t>
            </w:r>
          </w:p>
        </w:tc>
        <w:tc>
          <w:tcPr>
            <w:tcW w:w="4678" w:type="dxa"/>
          </w:tcPr>
          <w:p w:rsidR="00940A84" w:rsidRDefault="00940A84" w:rsidP="00CA2E65">
            <w:pPr>
              <w:rPr>
                <w:rFonts w:asciiTheme="minorHAnsi" w:hAnsiTheme="minorHAnsi"/>
                <w:sz w:val="24"/>
                <w:szCs w:val="24"/>
              </w:rPr>
            </w:pPr>
            <w:r w:rsidRPr="007734B3">
              <w:rPr>
                <w:rFonts w:asciiTheme="minorHAnsi" w:hAnsiTheme="minorHAnsi"/>
                <w:b/>
                <w:i/>
                <w:sz w:val="24"/>
                <w:szCs w:val="24"/>
                <w:u w:val="single"/>
              </w:rPr>
              <w:t>Opening Parade</w:t>
            </w:r>
            <w:r>
              <w:rPr>
                <w:rFonts w:asciiTheme="minorHAnsi" w:hAnsiTheme="minorHAnsi"/>
                <w:sz w:val="24"/>
                <w:szCs w:val="24"/>
              </w:rPr>
              <w:t xml:space="preserve"> </w:t>
            </w:r>
          </w:p>
          <w:p w:rsidR="00940A84" w:rsidRPr="007734B3" w:rsidRDefault="00940A84" w:rsidP="00523780">
            <w:pPr>
              <w:rPr>
                <w:rFonts w:asciiTheme="minorHAnsi" w:hAnsiTheme="minorHAnsi"/>
                <w:sz w:val="24"/>
                <w:szCs w:val="24"/>
              </w:rPr>
            </w:pPr>
            <w:r>
              <w:rPr>
                <w:rFonts w:asciiTheme="minorHAnsi" w:hAnsiTheme="minorHAnsi"/>
                <w:sz w:val="24"/>
                <w:szCs w:val="24"/>
              </w:rPr>
              <w:t xml:space="preserve">Say </w:t>
            </w:r>
            <w:r w:rsidR="00523780">
              <w:rPr>
                <w:rFonts w:asciiTheme="minorHAnsi" w:hAnsiTheme="minorHAnsi"/>
                <w:sz w:val="24"/>
                <w:szCs w:val="24"/>
              </w:rPr>
              <w:t xml:space="preserve">new Australian Scout Promise </w:t>
            </w:r>
          </w:p>
        </w:tc>
        <w:tc>
          <w:tcPr>
            <w:tcW w:w="1276" w:type="dxa"/>
          </w:tcPr>
          <w:p w:rsidR="00940A84" w:rsidRPr="007734B3" w:rsidRDefault="00940A84">
            <w:pPr>
              <w:rPr>
                <w:rFonts w:asciiTheme="minorHAnsi" w:hAnsiTheme="minorHAnsi"/>
                <w:sz w:val="24"/>
                <w:szCs w:val="24"/>
              </w:rPr>
            </w:pPr>
          </w:p>
        </w:tc>
        <w:tc>
          <w:tcPr>
            <w:tcW w:w="2976" w:type="dxa"/>
          </w:tcPr>
          <w:p w:rsidR="00940A84" w:rsidRDefault="00940A84" w:rsidP="006E29C1">
            <w:pPr>
              <w:rPr>
                <w:rFonts w:asciiTheme="minorHAnsi" w:hAnsiTheme="minorHAnsi"/>
                <w:sz w:val="24"/>
                <w:szCs w:val="24"/>
              </w:rPr>
            </w:pPr>
            <w:r w:rsidRPr="007734B3">
              <w:rPr>
                <w:rFonts w:asciiTheme="minorHAnsi" w:hAnsiTheme="minorHAnsi"/>
                <w:sz w:val="24"/>
                <w:szCs w:val="24"/>
              </w:rPr>
              <w:t>Flags</w:t>
            </w:r>
          </w:p>
          <w:p w:rsidR="00940A84" w:rsidRPr="007734B3" w:rsidRDefault="001C0BEA" w:rsidP="006E29C1">
            <w:pPr>
              <w:rPr>
                <w:rFonts w:asciiTheme="minorHAnsi" w:hAnsiTheme="minorHAnsi"/>
                <w:sz w:val="24"/>
                <w:szCs w:val="24"/>
              </w:rPr>
            </w:pPr>
            <w:r>
              <w:rPr>
                <w:rFonts w:asciiTheme="minorHAnsi" w:hAnsiTheme="minorHAnsi"/>
                <w:sz w:val="24"/>
                <w:szCs w:val="24"/>
              </w:rPr>
              <w:t>Australian Scout Promise</w:t>
            </w:r>
          </w:p>
        </w:tc>
      </w:tr>
      <w:tr w:rsidR="00940A84" w:rsidRPr="007734B3" w:rsidTr="006378C6">
        <w:tc>
          <w:tcPr>
            <w:tcW w:w="1384" w:type="dxa"/>
          </w:tcPr>
          <w:p w:rsidR="00940A84" w:rsidRDefault="00940A84" w:rsidP="007734B3">
            <w:pPr>
              <w:rPr>
                <w:rFonts w:asciiTheme="minorHAnsi" w:hAnsiTheme="minorHAnsi"/>
                <w:sz w:val="24"/>
                <w:szCs w:val="24"/>
              </w:rPr>
            </w:pPr>
            <w:r>
              <w:rPr>
                <w:rFonts w:asciiTheme="minorHAnsi" w:hAnsiTheme="minorHAnsi"/>
                <w:sz w:val="24"/>
                <w:szCs w:val="24"/>
              </w:rPr>
              <w:t>6.40 pm</w:t>
            </w:r>
          </w:p>
        </w:tc>
        <w:tc>
          <w:tcPr>
            <w:tcW w:w="4678" w:type="dxa"/>
          </w:tcPr>
          <w:p w:rsidR="00940A84" w:rsidRPr="00284696" w:rsidRDefault="002944DD" w:rsidP="00CA2E65">
            <w:pPr>
              <w:rPr>
                <w:rFonts w:asciiTheme="minorHAnsi" w:hAnsiTheme="minorHAnsi"/>
                <w:b/>
                <w:i/>
                <w:sz w:val="24"/>
                <w:szCs w:val="24"/>
                <w:u w:val="single"/>
              </w:rPr>
            </w:pPr>
            <w:r w:rsidRPr="00284696">
              <w:rPr>
                <w:rFonts w:asciiTheme="minorHAnsi" w:hAnsiTheme="minorHAnsi"/>
                <w:b/>
                <w:i/>
                <w:sz w:val="24"/>
                <w:szCs w:val="24"/>
                <w:u w:val="single"/>
              </w:rPr>
              <w:t xml:space="preserve">Game: </w:t>
            </w:r>
            <w:r w:rsidR="00F14310">
              <w:rPr>
                <w:rFonts w:asciiTheme="minorHAnsi" w:hAnsiTheme="minorHAnsi"/>
                <w:b/>
                <w:i/>
                <w:sz w:val="24"/>
                <w:szCs w:val="24"/>
                <w:u w:val="single"/>
              </w:rPr>
              <w:t>Blind Tag</w:t>
            </w:r>
          </w:p>
          <w:p w:rsidR="002944DD" w:rsidRPr="00F14310" w:rsidRDefault="00F14310" w:rsidP="00284696">
            <w:pPr>
              <w:rPr>
                <w:rFonts w:asciiTheme="minorHAnsi" w:hAnsiTheme="minorHAnsi"/>
                <w:sz w:val="24"/>
                <w:szCs w:val="24"/>
              </w:rPr>
            </w:pPr>
            <w:r w:rsidRPr="00F14310">
              <w:rPr>
                <w:rFonts w:asciiTheme="minorHAnsi" w:hAnsiTheme="minorHAnsi"/>
                <w:sz w:val="24"/>
                <w:szCs w:val="24"/>
              </w:rPr>
              <w:t>Gather all the Joeys in a circle. Pick one or two Joeys to be ‘it’, and blindfold. Give the rest shakers, containing rocks, rice, etc. Give the Joeys ten seconds to get away from ‘it’, and after then, the Joeys that are it must try to locate the other Joeys.</w:t>
            </w:r>
          </w:p>
        </w:tc>
        <w:tc>
          <w:tcPr>
            <w:tcW w:w="1276" w:type="dxa"/>
          </w:tcPr>
          <w:p w:rsidR="00940A84" w:rsidRDefault="00940A84">
            <w:pPr>
              <w:rPr>
                <w:rFonts w:asciiTheme="minorHAnsi" w:hAnsiTheme="minorHAnsi"/>
                <w:sz w:val="24"/>
                <w:szCs w:val="24"/>
              </w:rPr>
            </w:pPr>
          </w:p>
        </w:tc>
        <w:tc>
          <w:tcPr>
            <w:tcW w:w="2976" w:type="dxa"/>
          </w:tcPr>
          <w:p w:rsidR="00940A84" w:rsidRPr="00F14310" w:rsidRDefault="00F14310" w:rsidP="002944DD">
            <w:pPr>
              <w:rPr>
                <w:rFonts w:asciiTheme="minorHAnsi" w:hAnsiTheme="minorHAnsi"/>
                <w:sz w:val="24"/>
                <w:szCs w:val="24"/>
              </w:rPr>
            </w:pPr>
            <w:r w:rsidRPr="00F14310">
              <w:rPr>
                <w:rFonts w:asciiTheme="minorHAnsi" w:hAnsiTheme="minorHAnsi"/>
                <w:sz w:val="24"/>
                <w:szCs w:val="24"/>
              </w:rPr>
              <w:t>Blindfolds, ‘shakers’</w:t>
            </w:r>
          </w:p>
        </w:tc>
      </w:tr>
      <w:tr w:rsidR="002B71B8" w:rsidRPr="002B71B8" w:rsidTr="00EC755A">
        <w:tc>
          <w:tcPr>
            <w:tcW w:w="10314" w:type="dxa"/>
            <w:gridSpan w:val="4"/>
          </w:tcPr>
          <w:p w:rsidR="002B71B8" w:rsidRPr="002B71B8" w:rsidRDefault="002B71B8" w:rsidP="006E29C1">
            <w:pPr>
              <w:rPr>
                <w:rFonts w:asciiTheme="minorHAnsi" w:hAnsiTheme="minorHAnsi"/>
                <w:b/>
                <w:i/>
                <w:sz w:val="24"/>
                <w:szCs w:val="24"/>
              </w:rPr>
            </w:pPr>
            <w:r w:rsidRPr="002B71B8">
              <w:rPr>
                <w:rFonts w:asciiTheme="minorHAnsi" w:hAnsiTheme="minorHAnsi"/>
                <w:b/>
                <w:i/>
                <w:sz w:val="24"/>
                <w:szCs w:val="24"/>
              </w:rPr>
              <w:t>Divide up into 2 Groups and rotate through 2 activities (10 minutes per base)</w:t>
            </w:r>
          </w:p>
        </w:tc>
      </w:tr>
      <w:tr w:rsidR="00926EC4" w:rsidRPr="007734B3" w:rsidTr="006378C6">
        <w:tc>
          <w:tcPr>
            <w:tcW w:w="1384" w:type="dxa"/>
            <w:vMerge w:val="restart"/>
          </w:tcPr>
          <w:p w:rsidR="00926EC4" w:rsidRDefault="00926EC4" w:rsidP="007734B3">
            <w:pPr>
              <w:rPr>
                <w:rFonts w:asciiTheme="minorHAnsi" w:hAnsiTheme="minorHAnsi"/>
                <w:sz w:val="24"/>
                <w:szCs w:val="24"/>
              </w:rPr>
            </w:pPr>
            <w:r>
              <w:rPr>
                <w:rFonts w:asciiTheme="minorHAnsi" w:hAnsiTheme="minorHAnsi"/>
                <w:sz w:val="24"/>
                <w:szCs w:val="24"/>
              </w:rPr>
              <w:t>6.50 pm</w:t>
            </w:r>
            <w:r>
              <w:rPr>
                <w:rFonts w:asciiTheme="minorHAnsi" w:hAnsiTheme="minorHAnsi"/>
                <w:sz w:val="24"/>
                <w:szCs w:val="24"/>
              </w:rPr>
              <w:br/>
              <w:t>Base 1</w:t>
            </w:r>
          </w:p>
        </w:tc>
        <w:tc>
          <w:tcPr>
            <w:tcW w:w="4678" w:type="dxa"/>
          </w:tcPr>
          <w:p w:rsidR="00926EC4" w:rsidRDefault="00926EC4" w:rsidP="00000A69">
            <w:pPr>
              <w:rPr>
                <w:rFonts w:asciiTheme="minorHAnsi" w:hAnsiTheme="minorHAnsi"/>
                <w:b/>
                <w:i/>
                <w:sz w:val="24"/>
                <w:szCs w:val="24"/>
                <w:u w:val="single"/>
              </w:rPr>
            </w:pPr>
            <w:r>
              <w:rPr>
                <w:rFonts w:asciiTheme="minorHAnsi" w:hAnsiTheme="minorHAnsi"/>
                <w:b/>
                <w:i/>
                <w:sz w:val="24"/>
                <w:szCs w:val="24"/>
                <w:u w:val="single"/>
              </w:rPr>
              <w:t>Activity: Senses Olympics</w:t>
            </w:r>
          </w:p>
          <w:p w:rsidR="00926EC4" w:rsidRPr="00F14310" w:rsidRDefault="00926EC4" w:rsidP="00772159">
            <w:pPr>
              <w:rPr>
                <w:rFonts w:asciiTheme="minorHAnsi" w:hAnsiTheme="minorHAnsi"/>
                <w:b/>
                <w:sz w:val="24"/>
                <w:szCs w:val="24"/>
              </w:rPr>
            </w:pPr>
            <w:r w:rsidRPr="00F14310">
              <w:rPr>
                <w:rFonts w:asciiTheme="minorHAnsi" w:hAnsiTheme="minorHAnsi"/>
                <w:b/>
                <w:sz w:val="24"/>
                <w:szCs w:val="24"/>
              </w:rPr>
              <w:t>Activity 1 - What Does Your Nose Know</w:t>
            </w:r>
          </w:p>
          <w:p w:rsidR="00926EC4" w:rsidRPr="00F14310" w:rsidRDefault="00926EC4" w:rsidP="00F14310">
            <w:pPr>
              <w:rPr>
                <w:rFonts w:asciiTheme="minorHAnsi" w:hAnsiTheme="minorHAnsi"/>
                <w:sz w:val="24"/>
                <w:szCs w:val="24"/>
              </w:rPr>
            </w:pPr>
            <w:r>
              <w:rPr>
                <w:rFonts w:asciiTheme="minorHAnsi" w:hAnsiTheme="minorHAnsi"/>
                <w:sz w:val="24"/>
                <w:szCs w:val="24"/>
              </w:rPr>
              <w:t>Place each item in recycled spice shaker (cover these with black duct tape on the outside so that the item cannot be identified by sight).  Have the Joeys smell each container and try and identify the smell.</w:t>
            </w:r>
          </w:p>
        </w:tc>
        <w:tc>
          <w:tcPr>
            <w:tcW w:w="1276" w:type="dxa"/>
            <w:vMerge w:val="restart"/>
          </w:tcPr>
          <w:p w:rsidR="00926EC4" w:rsidRDefault="00926EC4" w:rsidP="00904AC4">
            <w:pPr>
              <w:rPr>
                <w:rFonts w:asciiTheme="minorHAnsi" w:hAnsiTheme="minorHAnsi"/>
                <w:sz w:val="24"/>
                <w:szCs w:val="24"/>
              </w:rPr>
            </w:pPr>
          </w:p>
        </w:tc>
        <w:tc>
          <w:tcPr>
            <w:tcW w:w="2976" w:type="dxa"/>
          </w:tcPr>
          <w:p w:rsidR="00926EC4" w:rsidRPr="007734B3" w:rsidRDefault="00926EC4" w:rsidP="006E29C1">
            <w:pPr>
              <w:rPr>
                <w:rFonts w:asciiTheme="minorHAnsi" w:hAnsiTheme="minorHAnsi"/>
                <w:sz w:val="24"/>
                <w:szCs w:val="24"/>
              </w:rPr>
            </w:pPr>
            <w:r>
              <w:rPr>
                <w:rFonts w:asciiTheme="minorHAnsi" w:hAnsiTheme="minorHAnsi"/>
                <w:sz w:val="24"/>
                <w:szCs w:val="24"/>
              </w:rPr>
              <w:t>Suggested smells - lemons, onions, vanilla, vinegar, mint leaves, pine needles, chocolate, pencil shavings etc.</w:t>
            </w:r>
          </w:p>
        </w:tc>
      </w:tr>
      <w:tr w:rsidR="00926EC4" w:rsidRPr="007734B3" w:rsidTr="006378C6">
        <w:tc>
          <w:tcPr>
            <w:tcW w:w="1384" w:type="dxa"/>
            <w:vMerge/>
          </w:tcPr>
          <w:p w:rsidR="00926EC4" w:rsidRDefault="00926EC4" w:rsidP="007734B3">
            <w:pPr>
              <w:rPr>
                <w:rFonts w:asciiTheme="minorHAnsi" w:hAnsiTheme="minorHAnsi"/>
                <w:sz w:val="24"/>
                <w:szCs w:val="24"/>
              </w:rPr>
            </w:pPr>
          </w:p>
        </w:tc>
        <w:tc>
          <w:tcPr>
            <w:tcW w:w="4678" w:type="dxa"/>
          </w:tcPr>
          <w:p w:rsidR="00926EC4" w:rsidRPr="00F14310" w:rsidRDefault="00926EC4" w:rsidP="00000A69">
            <w:pPr>
              <w:rPr>
                <w:rFonts w:asciiTheme="minorHAnsi" w:hAnsiTheme="minorHAnsi"/>
                <w:b/>
                <w:sz w:val="24"/>
                <w:szCs w:val="24"/>
              </w:rPr>
            </w:pPr>
            <w:r w:rsidRPr="00F14310">
              <w:rPr>
                <w:rFonts w:asciiTheme="minorHAnsi" w:hAnsiTheme="minorHAnsi"/>
                <w:b/>
                <w:sz w:val="24"/>
                <w:szCs w:val="24"/>
              </w:rPr>
              <w:t>Activity 2 - Name the Sound</w:t>
            </w:r>
          </w:p>
          <w:p w:rsidR="00926EC4" w:rsidRPr="00F14310" w:rsidRDefault="00926EC4" w:rsidP="00F14310">
            <w:pPr>
              <w:rPr>
                <w:rFonts w:asciiTheme="minorHAnsi" w:hAnsiTheme="minorHAnsi"/>
                <w:sz w:val="24"/>
                <w:szCs w:val="24"/>
              </w:rPr>
            </w:pPr>
            <w:r w:rsidRPr="00F14310">
              <w:rPr>
                <w:rFonts w:asciiTheme="minorHAnsi" w:hAnsiTheme="minorHAnsi"/>
                <w:sz w:val="24"/>
                <w:szCs w:val="24"/>
              </w:rPr>
              <w:t xml:space="preserve">Blindfold the </w:t>
            </w:r>
            <w:r>
              <w:rPr>
                <w:rFonts w:asciiTheme="minorHAnsi" w:hAnsiTheme="minorHAnsi"/>
                <w:sz w:val="24"/>
                <w:szCs w:val="24"/>
              </w:rPr>
              <w:t>Joeys</w:t>
            </w:r>
            <w:r w:rsidRPr="00F14310">
              <w:rPr>
                <w:rFonts w:asciiTheme="minorHAnsi" w:hAnsiTheme="minorHAnsi"/>
                <w:sz w:val="24"/>
                <w:szCs w:val="24"/>
              </w:rPr>
              <w:t xml:space="preserve"> and produce a variety of sounds. Some examples include - shaking coins, closing a book, crumpling up paper or foil, stomping feet on the floor, tearing paper, closing a stapler, bouncing a ball, dispensing ice from an ice maker, smacking gum, and opening the pop top on a soda can.</w:t>
            </w:r>
          </w:p>
        </w:tc>
        <w:tc>
          <w:tcPr>
            <w:tcW w:w="1276" w:type="dxa"/>
            <w:vMerge/>
          </w:tcPr>
          <w:p w:rsidR="00926EC4" w:rsidRDefault="00926EC4">
            <w:pPr>
              <w:rPr>
                <w:rFonts w:asciiTheme="minorHAnsi" w:hAnsiTheme="minorHAnsi"/>
                <w:sz w:val="24"/>
                <w:szCs w:val="24"/>
              </w:rPr>
            </w:pPr>
          </w:p>
        </w:tc>
        <w:tc>
          <w:tcPr>
            <w:tcW w:w="2976" w:type="dxa"/>
          </w:tcPr>
          <w:p w:rsidR="00926EC4" w:rsidRDefault="00926EC4" w:rsidP="006E29C1">
            <w:pPr>
              <w:rPr>
                <w:rFonts w:asciiTheme="minorHAnsi" w:hAnsiTheme="minorHAnsi"/>
                <w:sz w:val="24"/>
                <w:szCs w:val="24"/>
              </w:rPr>
            </w:pPr>
            <w:r>
              <w:rPr>
                <w:rFonts w:asciiTheme="minorHAnsi" w:hAnsiTheme="minorHAnsi"/>
                <w:sz w:val="24"/>
                <w:szCs w:val="24"/>
              </w:rPr>
              <w:t>Blindfolds, and items to make sounds.</w:t>
            </w:r>
          </w:p>
        </w:tc>
      </w:tr>
      <w:tr w:rsidR="002B71B8" w:rsidRPr="007734B3" w:rsidTr="006378C6">
        <w:tc>
          <w:tcPr>
            <w:tcW w:w="1384" w:type="dxa"/>
          </w:tcPr>
          <w:p w:rsidR="002B71B8" w:rsidRDefault="002B71B8" w:rsidP="007734B3">
            <w:pPr>
              <w:rPr>
                <w:rFonts w:asciiTheme="minorHAnsi" w:hAnsiTheme="minorHAnsi"/>
                <w:sz w:val="24"/>
                <w:szCs w:val="24"/>
              </w:rPr>
            </w:pPr>
            <w:r>
              <w:rPr>
                <w:rFonts w:asciiTheme="minorHAnsi" w:hAnsiTheme="minorHAnsi"/>
                <w:sz w:val="24"/>
                <w:szCs w:val="24"/>
              </w:rPr>
              <w:t>Base 2</w:t>
            </w:r>
          </w:p>
        </w:tc>
        <w:tc>
          <w:tcPr>
            <w:tcW w:w="4678" w:type="dxa"/>
          </w:tcPr>
          <w:p w:rsidR="002B71B8" w:rsidRDefault="002B71B8" w:rsidP="002B71B8">
            <w:pPr>
              <w:rPr>
                <w:rFonts w:asciiTheme="minorHAnsi" w:hAnsiTheme="minorHAnsi"/>
                <w:b/>
                <w:i/>
                <w:sz w:val="24"/>
                <w:szCs w:val="24"/>
                <w:u w:val="single"/>
              </w:rPr>
            </w:pPr>
            <w:r>
              <w:rPr>
                <w:rFonts w:asciiTheme="minorHAnsi" w:hAnsiTheme="minorHAnsi"/>
                <w:b/>
                <w:i/>
                <w:sz w:val="24"/>
                <w:szCs w:val="24"/>
                <w:u w:val="single"/>
              </w:rPr>
              <w:t xml:space="preserve">Activity: </w:t>
            </w:r>
            <w:r w:rsidR="00F14310">
              <w:rPr>
                <w:rFonts w:asciiTheme="minorHAnsi" w:hAnsiTheme="minorHAnsi"/>
                <w:b/>
                <w:i/>
                <w:sz w:val="24"/>
                <w:szCs w:val="24"/>
                <w:u w:val="single"/>
              </w:rPr>
              <w:t>Blind Taste Test</w:t>
            </w:r>
          </w:p>
          <w:p w:rsidR="002B71B8" w:rsidRPr="00926EC4" w:rsidRDefault="00926EC4" w:rsidP="002B71B8">
            <w:pPr>
              <w:rPr>
                <w:rFonts w:asciiTheme="minorHAnsi" w:hAnsiTheme="minorHAnsi"/>
                <w:b/>
                <w:i/>
                <w:sz w:val="24"/>
                <w:szCs w:val="24"/>
                <w:u w:val="single"/>
              </w:rPr>
            </w:pPr>
            <w:r w:rsidRPr="00926EC4">
              <w:rPr>
                <w:rFonts w:asciiTheme="minorHAnsi" w:hAnsiTheme="minorHAnsi"/>
                <w:sz w:val="24"/>
                <w:szCs w:val="24"/>
              </w:rPr>
              <w:t>Blindfold Joeys. Split into teams or partners if possible, or just play individually. Joeys must identify different foods, based on what they taste like. The food may be cut up, mashed or diced to prevent the answer being too obvious. One correct answer gets a point.</w:t>
            </w:r>
          </w:p>
        </w:tc>
        <w:tc>
          <w:tcPr>
            <w:tcW w:w="1276" w:type="dxa"/>
          </w:tcPr>
          <w:p w:rsidR="002B71B8" w:rsidRDefault="002B71B8">
            <w:pPr>
              <w:rPr>
                <w:rFonts w:asciiTheme="minorHAnsi" w:hAnsiTheme="minorHAnsi"/>
                <w:sz w:val="24"/>
                <w:szCs w:val="24"/>
              </w:rPr>
            </w:pPr>
          </w:p>
        </w:tc>
        <w:tc>
          <w:tcPr>
            <w:tcW w:w="2976" w:type="dxa"/>
          </w:tcPr>
          <w:p w:rsidR="002B71B8" w:rsidRPr="00926EC4" w:rsidRDefault="00926EC4" w:rsidP="006E29C1">
            <w:pPr>
              <w:rPr>
                <w:rFonts w:asciiTheme="minorHAnsi" w:hAnsiTheme="minorHAnsi"/>
                <w:sz w:val="24"/>
                <w:szCs w:val="24"/>
              </w:rPr>
            </w:pPr>
            <w:r w:rsidRPr="00926EC4">
              <w:rPr>
                <w:rFonts w:asciiTheme="minorHAnsi" w:hAnsiTheme="minorHAnsi"/>
                <w:sz w:val="24"/>
                <w:szCs w:val="24"/>
              </w:rPr>
              <w:t>Food, spoons, small bowls, blindfolds</w:t>
            </w:r>
          </w:p>
        </w:tc>
      </w:tr>
      <w:tr w:rsidR="00000A69" w:rsidRPr="007734B3" w:rsidTr="006378C6">
        <w:tc>
          <w:tcPr>
            <w:tcW w:w="1384" w:type="dxa"/>
          </w:tcPr>
          <w:p w:rsidR="00000A69" w:rsidRDefault="00000A69" w:rsidP="002B71B8">
            <w:pPr>
              <w:rPr>
                <w:rFonts w:asciiTheme="minorHAnsi" w:hAnsiTheme="minorHAnsi"/>
                <w:sz w:val="24"/>
                <w:szCs w:val="24"/>
              </w:rPr>
            </w:pPr>
            <w:r>
              <w:rPr>
                <w:rFonts w:asciiTheme="minorHAnsi" w:hAnsiTheme="minorHAnsi"/>
                <w:sz w:val="24"/>
                <w:szCs w:val="24"/>
              </w:rPr>
              <w:t>7.</w:t>
            </w:r>
            <w:r w:rsidR="002B71B8">
              <w:rPr>
                <w:rFonts w:asciiTheme="minorHAnsi" w:hAnsiTheme="minorHAnsi"/>
                <w:sz w:val="24"/>
                <w:szCs w:val="24"/>
              </w:rPr>
              <w:t>10</w:t>
            </w:r>
            <w:r>
              <w:rPr>
                <w:rFonts w:asciiTheme="minorHAnsi" w:hAnsiTheme="minorHAnsi"/>
                <w:sz w:val="24"/>
                <w:szCs w:val="24"/>
              </w:rPr>
              <w:t xml:space="preserve"> pm</w:t>
            </w:r>
          </w:p>
        </w:tc>
        <w:tc>
          <w:tcPr>
            <w:tcW w:w="4678" w:type="dxa"/>
          </w:tcPr>
          <w:p w:rsidR="00926EC4" w:rsidRPr="00926EC4" w:rsidRDefault="00926EC4" w:rsidP="002944DD">
            <w:pPr>
              <w:rPr>
                <w:rFonts w:asciiTheme="minorHAnsi" w:hAnsiTheme="minorHAnsi"/>
                <w:b/>
                <w:i/>
                <w:sz w:val="24"/>
                <w:szCs w:val="24"/>
                <w:u w:val="single"/>
              </w:rPr>
            </w:pPr>
            <w:r w:rsidRPr="00926EC4">
              <w:rPr>
                <w:rFonts w:asciiTheme="minorHAnsi" w:hAnsiTheme="minorHAnsi"/>
                <w:b/>
                <w:i/>
                <w:sz w:val="24"/>
                <w:szCs w:val="24"/>
                <w:u w:val="single"/>
              </w:rPr>
              <w:t>Game: Creature Match</w:t>
            </w:r>
          </w:p>
          <w:p w:rsidR="002B71B8" w:rsidRPr="00926EC4" w:rsidRDefault="00926EC4" w:rsidP="000745C3">
            <w:pPr>
              <w:rPr>
                <w:rFonts w:asciiTheme="minorHAnsi" w:hAnsiTheme="minorHAnsi"/>
                <w:sz w:val="24"/>
                <w:szCs w:val="24"/>
              </w:rPr>
            </w:pPr>
            <w:r>
              <w:rPr>
                <w:rFonts w:asciiTheme="minorHAnsi" w:hAnsiTheme="minorHAnsi"/>
                <w:sz w:val="24"/>
                <w:szCs w:val="24"/>
              </w:rPr>
              <w:t>On a table place the tubs, inside are the creatures that need to be found. Divide the Joeys into 2 teams</w:t>
            </w:r>
            <w:r w:rsidR="000745C3">
              <w:rPr>
                <w:rFonts w:asciiTheme="minorHAnsi" w:hAnsiTheme="minorHAnsi"/>
                <w:sz w:val="24"/>
                <w:szCs w:val="24"/>
              </w:rPr>
              <w:t>, relay formation</w:t>
            </w:r>
            <w:r>
              <w:rPr>
                <w:rFonts w:asciiTheme="minorHAnsi" w:hAnsiTheme="minorHAnsi"/>
                <w:sz w:val="24"/>
                <w:szCs w:val="24"/>
              </w:rPr>
              <w:t xml:space="preserve">. </w:t>
            </w:r>
            <w:r w:rsidR="000745C3">
              <w:rPr>
                <w:rFonts w:asciiTheme="minorHAnsi" w:hAnsiTheme="minorHAnsi"/>
                <w:sz w:val="24"/>
                <w:szCs w:val="24"/>
              </w:rPr>
              <w:t xml:space="preserve">Each team is given a set of cards (face down). On "go" the first person in each team turns over a card from their team pile and has to </w:t>
            </w:r>
            <w:r w:rsidR="000745C3">
              <w:rPr>
                <w:rFonts w:asciiTheme="minorHAnsi" w:hAnsiTheme="minorHAnsi"/>
                <w:sz w:val="24"/>
                <w:szCs w:val="24"/>
              </w:rPr>
              <w:lastRenderedPageBreak/>
              <w:t>retrieve the matching creature from the tubs. Repeat until all the creatures have been retrieved.</w:t>
            </w:r>
            <w:r>
              <w:rPr>
                <w:rFonts w:asciiTheme="minorHAnsi" w:hAnsiTheme="minorHAnsi"/>
                <w:sz w:val="24"/>
                <w:szCs w:val="24"/>
              </w:rPr>
              <w:t xml:space="preserve"> </w:t>
            </w:r>
          </w:p>
        </w:tc>
        <w:tc>
          <w:tcPr>
            <w:tcW w:w="1276" w:type="dxa"/>
          </w:tcPr>
          <w:p w:rsidR="00000A69" w:rsidRDefault="00000A69">
            <w:pPr>
              <w:rPr>
                <w:rFonts w:asciiTheme="minorHAnsi" w:hAnsiTheme="minorHAnsi"/>
                <w:sz w:val="24"/>
                <w:szCs w:val="24"/>
              </w:rPr>
            </w:pPr>
          </w:p>
        </w:tc>
        <w:tc>
          <w:tcPr>
            <w:tcW w:w="2976" w:type="dxa"/>
          </w:tcPr>
          <w:p w:rsidR="00926EC4" w:rsidRDefault="00926EC4" w:rsidP="006E29C1">
            <w:pPr>
              <w:rPr>
                <w:rFonts w:asciiTheme="minorHAnsi" w:hAnsiTheme="minorHAnsi"/>
                <w:sz w:val="24"/>
                <w:szCs w:val="24"/>
              </w:rPr>
            </w:pPr>
            <w:r>
              <w:rPr>
                <w:rFonts w:asciiTheme="minorHAnsi" w:hAnsiTheme="minorHAnsi"/>
                <w:sz w:val="24"/>
                <w:szCs w:val="24"/>
              </w:rPr>
              <w:t>Game cards</w:t>
            </w:r>
            <w:r w:rsidR="00E90515">
              <w:rPr>
                <w:rFonts w:asciiTheme="minorHAnsi" w:hAnsiTheme="minorHAnsi"/>
                <w:sz w:val="24"/>
                <w:szCs w:val="24"/>
              </w:rPr>
              <w:t xml:space="preserve"> (one set per team), toy </w:t>
            </w:r>
            <w:r>
              <w:rPr>
                <w:rFonts w:asciiTheme="minorHAnsi" w:hAnsiTheme="minorHAnsi"/>
                <w:sz w:val="24"/>
                <w:szCs w:val="24"/>
              </w:rPr>
              <w:t>animals/</w:t>
            </w:r>
            <w:r w:rsidR="00E90515">
              <w:rPr>
                <w:rFonts w:asciiTheme="minorHAnsi" w:hAnsiTheme="minorHAnsi"/>
                <w:sz w:val="24"/>
                <w:szCs w:val="24"/>
              </w:rPr>
              <w:br/>
            </w:r>
            <w:r>
              <w:rPr>
                <w:rFonts w:asciiTheme="minorHAnsi" w:hAnsiTheme="minorHAnsi"/>
                <w:sz w:val="24"/>
                <w:szCs w:val="24"/>
              </w:rPr>
              <w:t>dinosaurs</w:t>
            </w:r>
          </w:p>
          <w:p w:rsidR="00926EC4" w:rsidRDefault="00926EC4" w:rsidP="006E29C1">
            <w:pPr>
              <w:rPr>
                <w:rFonts w:asciiTheme="minorHAnsi" w:hAnsiTheme="minorHAnsi"/>
                <w:sz w:val="24"/>
                <w:szCs w:val="24"/>
              </w:rPr>
            </w:pPr>
          </w:p>
          <w:p w:rsidR="00000A69" w:rsidRPr="007734B3" w:rsidRDefault="00926EC4" w:rsidP="006E29C1">
            <w:pPr>
              <w:rPr>
                <w:rFonts w:asciiTheme="minorHAnsi" w:hAnsiTheme="minorHAnsi"/>
                <w:sz w:val="24"/>
                <w:szCs w:val="24"/>
              </w:rPr>
            </w:pPr>
            <w:r>
              <w:rPr>
                <w:rFonts w:asciiTheme="minorHAnsi" w:hAnsiTheme="minorHAnsi"/>
                <w:sz w:val="24"/>
                <w:szCs w:val="24"/>
              </w:rPr>
              <w:t xml:space="preserve"> 4 x tubs with spaghetti, jelly, slime and sand foam</w:t>
            </w:r>
            <w:r w:rsidR="004C662B">
              <w:rPr>
                <w:rFonts w:asciiTheme="minorHAnsi" w:hAnsiTheme="minorHAnsi"/>
                <w:sz w:val="24"/>
                <w:szCs w:val="24"/>
              </w:rPr>
              <w:t xml:space="preserve"> (see below)</w:t>
            </w:r>
          </w:p>
        </w:tc>
      </w:tr>
      <w:tr w:rsidR="00940A84" w:rsidRPr="007734B3" w:rsidTr="006378C6">
        <w:tc>
          <w:tcPr>
            <w:tcW w:w="1384" w:type="dxa"/>
            <w:vMerge w:val="restart"/>
          </w:tcPr>
          <w:p w:rsidR="00940A84" w:rsidRDefault="00940A84" w:rsidP="00F14310">
            <w:pPr>
              <w:rPr>
                <w:rFonts w:asciiTheme="minorHAnsi" w:hAnsiTheme="minorHAnsi"/>
                <w:sz w:val="24"/>
                <w:szCs w:val="24"/>
              </w:rPr>
            </w:pPr>
            <w:r>
              <w:rPr>
                <w:rFonts w:asciiTheme="minorHAnsi" w:hAnsiTheme="minorHAnsi"/>
                <w:sz w:val="24"/>
                <w:szCs w:val="24"/>
              </w:rPr>
              <w:lastRenderedPageBreak/>
              <w:t>7.2</w:t>
            </w:r>
            <w:r w:rsidR="00F14310">
              <w:rPr>
                <w:rFonts w:asciiTheme="minorHAnsi" w:hAnsiTheme="minorHAnsi"/>
                <w:sz w:val="24"/>
                <w:szCs w:val="24"/>
              </w:rPr>
              <w:t>0</w:t>
            </w:r>
            <w:r>
              <w:rPr>
                <w:rFonts w:asciiTheme="minorHAnsi" w:hAnsiTheme="minorHAnsi"/>
                <w:sz w:val="24"/>
                <w:szCs w:val="24"/>
              </w:rPr>
              <w:t xml:space="preserve"> pm</w:t>
            </w:r>
          </w:p>
        </w:tc>
        <w:tc>
          <w:tcPr>
            <w:tcW w:w="4678" w:type="dxa"/>
          </w:tcPr>
          <w:p w:rsidR="00940A84" w:rsidRPr="004120A2" w:rsidRDefault="00940A84" w:rsidP="004D2CC3">
            <w:pPr>
              <w:rPr>
                <w:rFonts w:asciiTheme="minorHAnsi" w:hAnsiTheme="minorHAnsi"/>
                <w:sz w:val="24"/>
                <w:szCs w:val="24"/>
              </w:rPr>
            </w:pPr>
            <w:r w:rsidRPr="00185907">
              <w:rPr>
                <w:rFonts w:asciiTheme="minorHAnsi" w:hAnsiTheme="minorHAnsi"/>
                <w:b/>
                <w:i/>
                <w:sz w:val="24"/>
                <w:szCs w:val="24"/>
                <w:u w:val="single"/>
              </w:rPr>
              <w:t>Closing Parade</w:t>
            </w:r>
            <w:r>
              <w:rPr>
                <w:rFonts w:asciiTheme="minorHAnsi" w:hAnsiTheme="minorHAnsi"/>
                <w:b/>
                <w:i/>
                <w:sz w:val="24"/>
                <w:szCs w:val="24"/>
                <w:u w:val="single"/>
              </w:rPr>
              <w:br/>
            </w:r>
            <w:r>
              <w:rPr>
                <w:rFonts w:asciiTheme="minorHAnsi" w:hAnsiTheme="minorHAnsi"/>
                <w:sz w:val="24"/>
                <w:szCs w:val="24"/>
              </w:rPr>
              <w:t>Award Joey of the Week</w:t>
            </w:r>
            <w:r w:rsidR="00460F73">
              <w:rPr>
                <w:rFonts w:asciiTheme="minorHAnsi" w:hAnsiTheme="minorHAnsi"/>
                <w:sz w:val="24"/>
                <w:szCs w:val="24"/>
              </w:rPr>
              <w:t xml:space="preserve"> </w:t>
            </w:r>
          </w:p>
        </w:tc>
        <w:tc>
          <w:tcPr>
            <w:tcW w:w="1276" w:type="dxa"/>
          </w:tcPr>
          <w:p w:rsidR="00940A84" w:rsidRPr="007734B3" w:rsidRDefault="00940A84" w:rsidP="00022FBD">
            <w:pPr>
              <w:rPr>
                <w:rFonts w:asciiTheme="minorHAnsi" w:hAnsiTheme="minorHAnsi" w:cs="Arial"/>
                <w:sz w:val="24"/>
                <w:szCs w:val="24"/>
              </w:rPr>
            </w:pPr>
          </w:p>
        </w:tc>
        <w:tc>
          <w:tcPr>
            <w:tcW w:w="2976" w:type="dxa"/>
            <w:vMerge w:val="restart"/>
          </w:tcPr>
          <w:p w:rsidR="00940A84" w:rsidRDefault="00940A84">
            <w:pPr>
              <w:rPr>
                <w:rFonts w:asciiTheme="minorHAnsi" w:hAnsiTheme="minorHAnsi"/>
                <w:sz w:val="24"/>
                <w:szCs w:val="24"/>
              </w:rPr>
            </w:pPr>
            <w:r w:rsidRPr="007734B3">
              <w:rPr>
                <w:rFonts w:asciiTheme="minorHAnsi" w:hAnsiTheme="minorHAnsi"/>
                <w:sz w:val="24"/>
                <w:szCs w:val="24"/>
              </w:rPr>
              <w:t>Flags</w:t>
            </w:r>
          </w:p>
          <w:p w:rsidR="00940A84" w:rsidRPr="007734B3" w:rsidRDefault="00940A84" w:rsidP="001C0BEA">
            <w:pPr>
              <w:rPr>
                <w:rFonts w:asciiTheme="minorHAnsi" w:hAnsiTheme="minorHAnsi"/>
                <w:sz w:val="24"/>
                <w:szCs w:val="24"/>
              </w:rPr>
            </w:pPr>
            <w:r>
              <w:rPr>
                <w:rFonts w:asciiTheme="minorHAnsi" w:hAnsiTheme="minorHAnsi"/>
                <w:sz w:val="24"/>
                <w:szCs w:val="24"/>
              </w:rPr>
              <w:t>Law</w:t>
            </w:r>
            <w:r>
              <w:rPr>
                <w:rFonts w:asciiTheme="minorHAnsi" w:hAnsiTheme="minorHAnsi"/>
                <w:sz w:val="24"/>
                <w:szCs w:val="24"/>
              </w:rPr>
              <w:br/>
            </w:r>
            <w:r w:rsidR="001C0BEA">
              <w:rPr>
                <w:rFonts w:asciiTheme="minorHAnsi" w:hAnsiTheme="minorHAnsi"/>
                <w:sz w:val="24"/>
                <w:szCs w:val="24"/>
              </w:rPr>
              <w:t>Australian Scout Law</w:t>
            </w:r>
          </w:p>
        </w:tc>
      </w:tr>
      <w:tr w:rsidR="00940A84" w:rsidRPr="007734B3" w:rsidTr="006378C6">
        <w:tc>
          <w:tcPr>
            <w:tcW w:w="1384" w:type="dxa"/>
            <w:vMerge/>
          </w:tcPr>
          <w:p w:rsidR="00940A84" w:rsidRDefault="00940A84" w:rsidP="00D57024">
            <w:pPr>
              <w:rPr>
                <w:rFonts w:asciiTheme="minorHAnsi" w:hAnsiTheme="minorHAnsi"/>
                <w:sz w:val="24"/>
                <w:szCs w:val="24"/>
              </w:rPr>
            </w:pPr>
          </w:p>
        </w:tc>
        <w:tc>
          <w:tcPr>
            <w:tcW w:w="4678" w:type="dxa"/>
          </w:tcPr>
          <w:p w:rsidR="00940A84" w:rsidRPr="009C27DA" w:rsidRDefault="00940A84" w:rsidP="00716880">
            <w:pPr>
              <w:rPr>
                <w:rFonts w:asciiTheme="minorHAnsi" w:hAnsiTheme="minorHAnsi"/>
                <w:sz w:val="24"/>
                <w:szCs w:val="24"/>
              </w:rPr>
            </w:pPr>
            <w:r>
              <w:rPr>
                <w:rFonts w:asciiTheme="minorHAnsi" w:hAnsiTheme="minorHAnsi"/>
                <w:sz w:val="24"/>
                <w:szCs w:val="24"/>
              </w:rPr>
              <w:t>Prayer</w:t>
            </w:r>
          </w:p>
        </w:tc>
        <w:tc>
          <w:tcPr>
            <w:tcW w:w="1276" w:type="dxa"/>
          </w:tcPr>
          <w:p w:rsidR="00940A84" w:rsidRPr="007734B3" w:rsidRDefault="00940A84" w:rsidP="00022FBD">
            <w:pPr>
              <w:rPr>
                <w:rFonts w:asciiTheme="minorHAnsi" w:hAnsiTheme="minorHAnsi" w:cs="Arial"/>
                <w:sz w:val="24"/>
                <w:szCs w:val="24"/>
              </w:rPr>
            </w:pPr>
          </w:p>
        </w:tc>
        <w:tc>
          <w:tcPr>
            <w:tcW w:w="2976" w:type="dxa"/>
            <w:vMerge/>
          </w:tcPr>
          <w:p w:rsidR="00940A84" w:rsidRPr="007734B3" w:rsidRDefault="00940A84">
            <w:pPr>
              <w:rPr>
                <w:rFonts w:asciiTheme="minorHAnsi" w:hAnsiTheme="minorHAnsi"/>
                <w:sz w:val="24"/>
                <w:szCs w:val="24"/>
              </w:rPr>
            </w:pPr>
          </w:p>
        </w:tc>
      </w:tr>
      <w:tr w:rsidR="00940A84" w:rsidRPr="007734B3" w:rsidTr="006378C6">
        <w:tc>
          <w:tcPr>
            <w:tcW w:w="1384" w:type="dxa"/>
            <w:vMerge/>
          </w:tcPr>
          <w:p w:rsidR="00940A84" w:rsidRDefault="00940A84" w:rsidP="00D57024">
            <w:pPr>
              <w:rPr>
                <w:rFonts w:asciiTheme="minorHAnsi" w:hAnsiTheme="minorHAnsi"/>
                <w:sz w:val="24"/>
                <w:szCs w:val="24"/>
              </w:rPr>
            </w:pPr>
          </w:p>
        </w:tc>
        <w:tc>
          <w:tcPr>
            <w:tcW w:w="4678" w:type="dxa"/>
          </w:tcPr>
          <w:p w:rsidR="00940A84" w:rsidRDefault="00940A84" w:rsidP="00523780">
            <w:pPr>
              <w:rPr>
                <w:rFonts w:asciiTheme="minorHAnsi" w:hAnsiTheme="minorHAnsi"/>
                <w:sz w:val="24"/>
                <w:szCs w:val="24"/>
              </w:rPr>
            </w:pPr>
            <w:r>
              <w:rPr>
                <w:rFonts w:asciiTheme="minorHAnsi" w:hAnsiTheme="minorHAnsi"/>
                <w:sz w:val="24"/>
                <w:szCs w:val="24"/>
              </w:rPr>
              <w:t xml:space="preserve">Say </w:t>
            </w:r>
            <w:r w:rsidR="00523780">
              <w:rPr>
                <w:rFonts w:asciiTheme="minorHAnsi" w:hAnsiTheme="minorHAnsi"/>
                <w:sz w:val="24"/>
                <w:szCs w:val="24"/>
              </w:rPr>
              <w:t>new Australian</w:t>
            </w:r>
            <w:r>
              <w:rPr>
                <w:rFonts w:asciiTheme="minorHAnsi" w:hAnsiTheme="minorHAnsi"/>
                <w:sz w:val="24"/>
                <w:szCs w:val="24"/>
              </w:rPr>
              <w:t xml:space="preserve"> Scout Law</w:t>
            </w:r>
          </w:p>
        </w:tc>
        <w:tc>
          <w:tcPr>
            <w:tcW w:w="1276" w:type="dxa"/>
          </w:tcPr>
          <w:p w:rsidR="00940A84" w:rsidRPr="007734B3" w:rsidRDefault="00940A84" w:rsidP="00022FBD">
            <w:pPr>
              <w:rPr>
                <w:rFonts w:asciiTheme="minorHAnsi" w:hAnsiTheme="minorHAnsi" w:cs="Arial"/>
                <w:sz w:val="24"/>
                <w:szCs w:val="24"/>
              </w:rPr>
            </w:pPr>
          </w:p>
        </w:tc>
        <w:tc>
          <w:tcPr>
            <w:tcW w:w="2976" w:type="dxa"/>
            <w:vMerge/>
          </w:tcPr>
          <w:p w:rsidR="00940A84" w:rsidRPr="007734B3" w:rsidRDefault="00940A84">
            <w:pPr>
              <w:rPr>
                <w:rFonts w:asciiTheme="minorHAnsi" w:hAnsiTheme="minorHAnsi"/>
                <w:sz w:val="24"/>
                <w:szCs w:val="24"/>
              </w:rPr>
            </w:pPr>
          </w:p>
        </w:tc>
      </w:tr>
      <w:tr w:rsidR="00940A84" w:rsidRPr="007734B3" w:rsidTr="00E73FDE">
        <w:tc>
          <w:tcPr>
            <w:tcW w:w="10314" w:type="dxa"/>
            <w:gridSpan w:val="4"/>
            <w:shd w:val="clear" w:color="auto" w:fill="D9D9D9"/>
          </w:tcPr>
          <w:p w:rsidR="00940A84" w:rsidRPr="007734B3" w:rsidRDefault="00940A84" w:rsidP="00994A8E">
            <w:pPr>
              <w:rPr>
                <w:rFonts w:asciiTheme="minorHAnsi" w:hAnsiTheme="minorHAnsi"/>
                <w:b/>
                <w:sz w:val="24"/>
                <w:szCs w:val="24"/>
              </w:rPr>
            </w:pPr>
            <w:r w:rsidRPr="007734B3">
              <w:rPr>
                <w:rFonts w:asciiTheme="minorHAnsi" w:hAnsiTheme="minorHAnsi"/>
                <w:b/>
                <w:sz w:val="24"/>
                <w:szCs w:val="24"/>
              </w:rPr>
              <w:t>Back-Up Activities</w:t>
            </w:r>
            <w:r>
              <w:rPr>
                <w:rFonts w:asciiTheme="minorHAnsi" w:hAnsiTheme="minorHAnsi"/>
                <w:b/>
                <w:sz w:val="24"/>
                <w:szCs w:val="24"/>
              </w:rPr>
              <w:t xml:space="preserve"> </w:t>
            </w:r>
          </w:p>
        </w:tc>
      </w:tr>
      <w:tr w:rsidR="00216C8A" w:rsidRPr="000B5901" w:rsidTr="00904AC4">
        <w:tc>
          <w:tcPr>
            <w:tcW w:w="6062" w:type="dxa"/>
            <w:gridSpan w:val="2"/>
            <w:tcBorders>
              <w:top w:val="single" w:sz="4" w:space="0" w:color="auto"/>
              <w:bottom w:val="single" w:sz="4" w:space="0" w:color="auto"/>
            </w:tcBorders>
          </w:tcPr>
          <w:p w:rsidR="00216C8A" w:rsidRPr="00216C8A" w:rsidRDefault="00216C8A" w:rsidP="007C594D">
            <w:pPr>
              <w:rPr>
                <w:rFonts w:asciiTheme="minorHAnsi" w:eastAsia="Calibri" w:hAnsiTheme="minorHAnsi"/>
                <w:b/>
                <w:bCs/>
                <w:i/>
                <w:sz w:val="24"/>
                <w:szCs w:val="24"/>
                <w:u w:val="single"/>
              </w:rPr>
            </w:pPr>
            <w:r w:rsidRPr="00216C8A">
              <w:rPr>
                <w:rFonts w:asciiTheme="minorHAnsi" w:eastAsia="Calibri" w:hAnsiTheme="minorHAnsi"/>
                <w:b/>
                <w:bCs/>
                <w:i/>
                <w:sz w:val="24"/>
                <w:szCs w:val="24"/>
                <w:u w:val="single"/>
              </w:rPr>
              <w:t>Game: Coin Relay</w:t>
            </w:r>
            <w:r w:rsidRPr="00216C8A">
              <w:rPr>
                <w:rFonts w:asciiTheme="minorHAnsi" w:eastAsia="Calibri" w:hAnsiTheme="minorHAnsi"/>
                <w:b/>
                <w:bCs/>
                <w:sz w:val="24"/>
                <w:szCs w:val="24"/>
              </w:rPr>
              <w:br/>
            </w:r>
            <w:r w:rsidRPr="00216C8A">
              <w:rPr>
                <w:rFonts w:asciiTheme="minorHAnsi" w:eastAsia="Calibri" w:hAnsiTheme="minorHAnsi"/>
                <w:bCs/>
                <w:sz w:val="24"/>
                <w:szCs w:val="24"/>
              </w:rPr>
              <w:t>Line the Joeys up in relay formation at one end of the hall. At the other end of the hall place a sock with all the coin denominations. A Leader calls out a denomination and the first Joey in each team runs to the sock, feels inside and retrieves the correct coin, and runs back to their team. First back wins a point for their team.</w:t>
            </w:r>
          </w:p>
        </w:tc>
        <w:tc>
          <w:tcPr>
            <w:tcW w:w="1276" w:type="dxa"/>
          </w:tcPr>
          <w:p w:rsidR="00216C8A" w:rsidRPr="000B5901" w:rsidRDefault="00216C8A">
            <w:pPr>
              <w:rPr>
                <w:rFonts w:asciiTheme="minorHAnsi" w:hAnsiTheme="minorHAnsi"/>
                <w:sz w:val="24"/>
                <w:szCs w:val="24"/>
              </w:rPr>
            </w:pPr>
          </w:p>
        </w:tc>
        <w:tc>
          <w:tcPr>
            <w:tcW w:w="2976" w:type="dxa"/>
          </w:tcPr>
          <w:p w:rsidR="00216C8A" w:rsidRPr="00216C8A" w:rsidRDefault="00216C8A" w:rsidP="00044BFE">
            <w:pPr>
              <w:rPr>
                <w:rFonts w:asciiTheme="minorHAnsi" w:hAnsiTheme="minorHAnsi"/>
                <w:sz w:val="24"/>
                <w:szCs w:val="24"/>
              </w:rPr>
            </w:pPr>
            <w:r w:rsidRPr="00216C8A">
              <w:rPr>
                <w:rFonts w:asciiTheme="minorHAnsi" w:eastAsia="Calibri" w:hAnsiTheme="minorHAnsi"/>
                <w:sz w:val="24"/>
                <w:szCs w:val="24"/>
              </w:rPr>
              <w:t>Socks and coins</w:t>
            </w:r>
          </w:p>
        </w:tc>
      </w:tr>
      <w:tr w:rsidR="00813DEA" w:rsidRPr="00813DEA" w:rsidTr="00904AC4">
        <w:tc>
          <w:tcPr>
            <w:tcW w:w="6062" w:type="dxa"/>
            <w:gridSpan w:val="2"/>
            <w:tcBorders>
              <w:top w:val="single" w:sz="4" w:space="0" w:color="auto"/>
            </w:tcBorders>
          </w:tcPr>
          <w:p w:rsidR="00813DEA" w:rsidRPr="000745C3" w:rsidRDefault="00813DEA" w:rsidP="003F7F3D">
            <w:pPr>
              <w:rPr>
                <w:rFonts w:asciiTheme="minorHAnsi" w:eastAsia="Calibri" w:hAnsiTheme="minorHAnsi"/>
                <w:b/>
                <w:i/>
                <w:sz w:val="24"/>
                <w:szCs w:val="24"/>
                <w:u w:val="single"/>
              </w:rPr>
            </w:pPr>
            <w:r w:rsidRPr="000745C3">
              <w:rPr>
                <w:rFonts w:asciiTheme="minorHAnsi" w:eastAsia="Calibri" w:hAnsiTheme="minorHAnsi"/>
                <w:b/>
                <w:i/>
                <w:sz w:val="24"/>
                <w:szCs w:val="24"/>
                <w:u w:val="single"/>
              </w:rPr>
              <w:t>Game: Where is Joey of the Week?</w:t>
            </w:r>
          </w:p>
          <w:p w:rsidR="00813DEA" w:rsidRPr="00813DEA" w:rsidRDefault="00813DEA" w:rsidP="003F7F3D">
            <w:pPr>
              <w:rPr>
                <w:rFonts w:asciiTheme="minorHAnsi" w:hAnsiTheme="minorHAnsi"/>
                <w:sz w:val="24"/>
                <w:szCs w:val="24"/>
              </w:rPr>
            </w:pPr>
            <w:r w:rsidRPr="00813DEA">
              <w:rPr>
                <w:rFonts w:asciiTheme="minorHAnsi" w:eastAsia="Calibri" w:hAnsiTheme="minorHAnsi"/>
                <w:sz w:val="24"/>
                <w:szCs w:val="24"/>
              </w:rPr>
              <w:t>Hide a small picture of our Joey of the Week somewhere in the hall. Joeys enter the hall and when they have located the picture they come and sit down in the circle.</w:t>
            </w:r>
          </w:p>
        </w:tc>
        <w:tc>
          <w:tcPr>
            <w:tcW w:w="1276" w:type="dxa"/>
          </w:tcPr>
          <w:p w:rsidR="00813DEA" w:rsidRPr="00813DEA" w:rsidRDefault="00813DEA" w:rsidP="003F7F3D">
            <w:pPr>
              <w:rPr>
                <w:rFonts w:asciiTheme="minorHAnsi" w:hAnsiTheme="minorHAnsi"/>
                <w:sz w:val="24"/>
                <w:szCs w:val="24"/>
              </w:rPr>
            </w:pPr>
          </w:p>
        </w:tc>
        <w:tc>
          <w:tcPr>
            <w:tcW w:w="2976" w:type="dxa"/>
          </w:tcPr>
          <w:p w:rsidR="00813DEA" w:rsidRPr="00813DEA" w:rsidRDefault="00813DEA" w:rsidP="00044BFE">
            <w:pPr>
              <w:rPr>
                <w:rFonts w:asciiTheme="minorHAnsi" w:hAnsiTheme="minorHAnsi"/>
                <w:sz w:val="24"/>
                <w:szCs w:val="24"/>
              </w:rPr>
            </w:pPr>
            <w:r w:rsidRPr="00813DEA">
              <w:rPr>
                <w:rFonts w:asciiTheme="minorHAnsi" w:hAnsiTheme="minorHAnsi"/>
                <w:sz w:val="24"/>
                <w:szCs w:val="24"/>
              </w:rPr>
              <w:t>Hide a small picture of a Joey of the Week somewhere</w:t>
            </w:r>
          </w:p>
        </w:tc>
      </w:tr>
    </w:tbl>
    <w:p w:rsidR="00506B38" w:rsidRDefault="00506B38">
      <w:pPr>
        <w:rPr>
          <w:rFonts w:asciiTheme="minorHAnsi" w:hAnsiTheme="minorHAnsi"/>
          <w:sz w:val="24"/>
          <w:szCs w:val="24"/>
        </w:rPr>
      </w:pPr>
    </w:p>
    <w:p w:rsidR="00506B38" w:rsidRDefault="00506B38">
      <w:pPr>
        <w:rPr>
          <w:rFonts w:asciiTheme="minorHAnsi" w:hAnsiTheme="minorHAnsi"/>
          <w:sz w:val="24"/>
          <w:szCs w:val="24"/>
        </w:rPr>
      </w:pPr>
    </w:p>
    <w:p w:rsidR="000C5948" w:rsidRDefault="000C5948"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D7939" w:rsidRDefault="000D7939" w:rsidP="006336AA">
      <w:pPr>
        <w:rPr>
          <w:lang w:eastAsia="en-US"/>
        </w:rPr>
      </w:pPr>
    </w:p>
    <w:p w:rsidR="000C5948" w:rsidRDefault="000C5948" w:rsidP="006336AA">
      <w:pPr>
        <w:rPr>
          <w:lang w:eastAsia="en-US"/>
        </w:rPr>
      </w:pPr>
    </w:p>
    <w:p w:rsidR="000C5948" w:rsidRDefault="000C5948" w:rsidP="006336AA">
      <w:pPr>
        <w:rPr>
          <w:lang w:eastAsia="en-US"/>
        </w:rPr>
      </w:pPr>
    </w:p>
    <w:p w:rsidR="006336AA" w:rsidRDefault="006336AA" w:rsidP="006336AA">
      <w:pPr>
        <w:rPr>
          <w:lang w:eastAsia="en-US"/>
        </w:rPr>
      </w:pPr>
    </w:p>
    <w:p w:rsidR="006336AA" w:rsidRDefault="006336AA" w:rsidP="006336AA">
      <w:pPr>
        <w:tabs>
          <w:tab w:val="left" w:pos="3120"/>
        </w:tabs>
        <w:rPr>
          <w:rFonts w:asciiTheme="minorHAnsi" w:hAnsiTheme="minorHAnsi" w:cs="Arial"/>
          <w:sz w:val="22"/>
          <w:szCs w:val="22"/>
        </w:rPr>
      </w:pPr>
    </w:p>
    <w:p w:rsidR="00BE2873" w:rsidRDefault="00BE2873" w:rsidP="00BE2873">
      <w:pPr>
        <w:rPr>
          <w:rFonts w:asciiTheme="minorHAnsi" w:hAnsiTheme="minorHAnsi"/>
          <w:b/>
          <w:sz w:val="28"/>
          <w:szCs w:val="28"/>
        </w:rPr>
      </w:pPr>
      <w:r w:rsidRPr="00297FAD">
        <w:rPr>
          <w:rFonts w:asciiTheme="minorHAnsi" w:hAnsiTheme="minorHAnsi"/>
          <w:b/>
          <w:sz w:val="28"/>
          <w:szCs w:val="28"/>
        </w:rPr>
        <w:lastRenderedPageBreak/>
        <w:t>Sensory Tubs</w:t>
      </w:r>
      <w:r>
        <w:rPr>
          <w:rFonts w:asciiTheme="minorHAnsi" w:hAnsiTheme="minorHAnsi"/>
          <w:b/>
          <w:sz w:val="28"/>
          <w:szCs w:val="28"/>
        </w:rPr>
        <w:t xml:space="preserve"> - for Creature Match</w:t>
      </w:r>
    </w:p>
    <w:p w:rsidR="00BE2873" w:rsidRPr="00297FAD" w:rsidRDefault="00BE2873" w:rsidP="00BE2873">
      <w:pPr>
        <w:rPr>
          <w:rFonts w:asciiTheme="minorHAnsi" w:hAnsiTheme="minorHAnsi"/>
          <w:b/>
          <w:sz w:val="28"/>
          <w:szCs w:val="28"/>
        </w:rPr>
      </w:pPr>
    </w:p>
    <w:tbl>
      <w:tblPr>
        <w:tblStyle w:val="TableGrid"/>
        <w:tblW w:w="0" w:type="auto"/>
        <w:tblLook w:val="04A0"/>
      </w:tblPr>
      <w:tblGrid>
        <w:gridCol w:w="5211"/>
        <w:gridCol w:w="5211"/>
      </w:tblGrid>
      <w:tr w:rsidR="00BE2873" w:rsidTr="008B584F">
        <w:tc>
          <w:tcPr>
            <w:tcW w:w="5211" w:type="dxa"/>
            <w:vAlign w:val="center"/>
          </w:tcPr>
          <w:p w:rsidR="00BE2873" w:rsidRPr="00297FAD" w:rsidRDefault="00BE2873" w:rsidP="008B584F">
            <w:pPr>
              <w:jc w:val="center"/>
              <w:rPr>
                <w:b/>
                <w:sz w:val="24"/>
                <w:szCs w:val="24"/>
              </w:rPr>
            </w:pPr>
            <w:r w:rsidRPr="00297FAD">
              <w:rPr>
                <w:b/>
                <w:sz w:val="24"/>
                <w:szCs w:val="24"/>
              </w:rPr>
              <w:t xml:space="preserve">Tub 1 - </w:t>
            </w:r>
            <w:r w:rsidR="00EC1B9A">
              <w:rPr>
                <w:b/>
                <w:sz w:val="24"/>
                <w:szCs w:val="24"/>
              </w:rPr>
              <w:t>Sand Foam</w:t>
            </w:r>
            <w:r w:rsidR="00EC1B9A">
              <w:rPr>
                <w:b/>
                <w:sz w:val="24"/>
                <w:szCs w:val="24"/>
              </w:rPr>
              <w:br/>
            </w:r>
          </w:p>
          <w:p w:rsidR="00BE2873" w:rsidRDefault="00BE2873" w:rsidP="008B584F">
            <w:pPr>
              <w:jc w:val="center"/>
              <w:rPr>
                <w:sz w:val="24"/>
                <w:szCs w:val="24"/>
              </w:rPr>
            </w:pPr>
            <w:r w:rsidRPr="00BE2873">
              <w:rPr>
                <w:noProof/>
                <w:sz w:val="24"/>
                <w:szCs w:val="24"/>
              </w:rPr>
              <w:drawing>
                <wp:inline distT="0" distB="0" distL="0" distR="0">
                  <wp:extent cx="2505075" cy="1878806"/>
                  <wp:effectExtent l="19050" t="0" r="9525" b="0"/>
                  <wp:docPr id="5" name="Picture 1" descr="sand foam for sensory play experience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d foam for sensory play experiences">
                            <a:hlinkClick r:id="rId9"/>
                          </pic:cNvPr>
                          <pic:cNvPicPr>
                            <a:picLocks noChangeAspect="1" noChangeArrowheads="1"/>
                          </pic:cNvPicPr>
                        </pic:nvPicPr>
                        <pic:blipFill>
                          <a:blip r:embed="rId10" cstate="print"/>
                          <a:srcRect/>
                          <a:stretch>
                            <a:fillRect/>
                          </a:stretch>
                        </pic:blipFill>
                        <pic:spPr bwMode="auto">
                          <a:xfrm>
                            <a:off x="0" y="0"/>
                            <a:ext cx="2505075" cy="1878806"/>
                          </a:xfrm>
                          <a:prstGeom prst="rect">
                            <a:avLst/>
                          </a:prstGeom>
                          <a:noFill/>
                          <a:ln w="9525">
                            <a:noFill/>
                            <a:miter lim="800000"/>
                            <a:headEnd/>
                            <a:tailEnd/>
                          </a:ln>
                        </pic:spPr>
                      </pic:pic>
                    </a:graphicData>
                  </a:graphic>
                </wp:inline>
              </w:drawing>
            </w:r>
          </w:p>
          <w:p w:rsidR="00BE2873" w:rsidRPr="00B616B7" w:rsidRDefault="00BE2873" w:rsidP="00BE2873">
            <w:pPr>
              <w:spacing w:before="100" w:beforeAutospacing="1" w:after="100" w:afterAutospacing="1"/>
              <w:rPr>
                <w:rFonts w:eastAsia="Times New Roman" w:cs="Times New Roman"/>
                <w:sz w:val="24"/>
                <w:szCs w:val="24"/>
                <w:lang w:eastAsia="en-AU"/>
              </w:rPr>
            </w:pPr>
            <w:r w:rsidRPr="00B616B7">
              <w:rPr>
                <w:rFonts w:eastAsia="Times New Roman" w:cs="Times New Roman"/>
                <w:sz w:val="24"/>
                <w:szCs w:val="24"/>
                <w:lang w:eastAsia="en-AU"/>
              </w:rPr>
              <w:t xml:space="preserve">You will need clean sand, shaving cream and a </w:t>
            </w:r>
            <w:hyperlink r:id="rId11" w:history="1">
              <w:r w:rsidRPr="00B616B7">
                <w:rPr>
                  <w:rFonts w:eastAsia="Times New Roman" w:cs="Times New Roman"/>
                  <w:sz w:val="24"/>
                  <w:szCs w:val="24"/>
                  <w:lang w:eastAsia="en-AU"/>
                </w:rPr>
                <w:t>large tray or tub.</w:t>
              </w:r>
            </w:hyperlink>
          </w:p>
          <w:p w:rsidR="00BE2873" w:rsidRPr="00BE2873" w:rsidRDefault="00BE2873" w:rsidP="00BE2873">
            <w:pPr>
              <w:spacing w:before="100" w:beforeAutospacing="1" w:after="100" w:afterAutospacing="1"/>
              <w:rPr>
                <w:rFonts w:eastAsia="Times New Roman" w:cs="Times New Roman"/>
                <w:sz w:val="24"/>
                <w:szCs w:val="24"/>
                <w:lang w:eastAsia="en-AU"/>
              </w:rPr>
            </w:pPr>
            <w:r w:rsidRPr="00B616B7">
              <w:rPr>
                <w:rFonts w:eastAsia="Times New Roman" w:cs="Times New Roman"/>
                <w:sz w:val="24"/>
                <w:szCs w:val="24"/>
                <w:lang w:eastAsia="en-AU"/>
              </w:rPr>
              <w:t>There is no real defined amounts for the ingredients, the sand and shaving cream amounts can be adjusted until you are happy with the consistency. We start</w:t>
            </w:r>
            <w:r>
              <w:rPr>
                <w:rFonts w:eastAsia="Times New Roman" w:cs="Times New Roman"/>
                <w:sz w:val="24"/>
                <w:szCs w:val="24"/>
                <w:lang w:eastAsia="en-AU"/>
              </w:rPr>
              <w:t xml:space="preserve">ed off with 3 cups of sand and gradually added 200ml of shaving cream. We combined the mixture with our hands. Add more sand or shaving cream as desired. </w:t>
            </w:r>
          </w:p>
        </w:tc>
        <w:tc>
          <w:tcPr>
            <w:tcW w:w="5211" w:type="dxa"/>
            <w:vAlign w:val="center"/>
          </w:tcPr>
          <w:p w:rsidR="00BE2873" w:rsidRDefault="00BE2873" w:rsidP="008B584F">
            <w:pPr>
              <w:jc w:val="center"/>
              <w:rPr>
                <w:b/>
                <w:sz w:val="24"/>
                <w:szCs w:val="24"/>
              </w:rPr>
            </w:pPr>
            <w:r w:rsidRPr="00297FAD">
              <w:rPr>
                <w:b/>
                <w:sz w:val="24"/>
                <w:szCs w:val="24"/>
              </w:rPr>
              <w:t xml:space="preserve">Tub 2 - </w:t>
            </w:r>
            <w:r w:rsidR="00EC1B9A">
              <w:rPr>
                <w:b/>
                <w:sz w:val="24"/>
                <w:szCs w:val="24"/>
              </w:rPr>
              <w:t>Elmer's Glue Slime</w:t>
            </w:r>
          </w:p>
          <w:p w:rsidR="00BE2873" w:rsidRDefault="00EC1B9A" w:rsidP="008B584F">
            <w:pPr>
              <w:jc w:val="center"/>
              <w:rPr>
                <w:b/>
                <w:sz w:val="24"/>
                <w:szCs w:val="24"/>
              </w:rPr>
            </w:pPr>
            <w:r w:rsidRPr="00EC1B9A">
              <w:rPr>
                <w:b/>
                <w:noProof/>
                <w:sz w:val="24"/>
                <w:szCs w:val="24"/>
              </w:rPr>
              <w:drawing>
                <wp:inline distT="0" distB="0" distL="0" distR="0">
                  <wp:extent cx="2390775" cy="1583888"/>
                  <wp:effectExtent l="19050" t="0" r="9525" b="0"/>
                  <wp:docPr id="8" name="Picture 1" descr="https://typeset-beta.imgix.net/2017/4/6/328ab3a6-0310-48bc-b01c-0c24508625ee.png?w=640&amp;h=&amp;fit=max&amp;auto=format&amp;fm=jpg&amp;q=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ypeset-beta.imgix.net/2017/4/6/328ab3a6-0310-48bc-b01c-0c24508625ee.png?w=640&amp;h=&amp;fit=max&amp;auto=format&amp;fm=jpg&amp;q=70"/>
                          <pic:cNvPicPr>
                            <a:picLocks noChangeAspect="1" noChangeArrowheads="1"/>
                          </pic:cNvPicPr>
                        </pic:nvPicPr>
                        <pic:blipFill>
                          <a:blip r:embed="rId12" cstate="print"/>
                          <a:srcRect/>
                          <a:stretch>
                            <a:fillRect/>
                          </a:stretch>
                        </pic:blipFill>
                        <pic:spPr bwMode="auto">
                          <a:xfrm>
                            <a:off x="0" y="0"/>
                            <a:ext cx="2392974" cy="1585345"/>
                          </a:xfrm>
                          <a:prstGeom prst="rect">
                            <a:avLst/>
                          </a:prstGeom>
                          <a:noFill/>
                          <a:ln w="9525">
                            <a:noFill/>
                            <a:miter lim="800000"/>
                            <a:headEnd/>
                            <a:tailEnd/>
                          </a:ln>
                        </pic:spPr>
                      </pic:pic>
                    </a:graphicData>
                  </a:graphic>
                </wp:inline>
              </w:drawing>
            </w:r>
          </w:p>
          <w:p w:rsidR="00EC1B9A" w:rsidRPr="00EA1E4E" w:rsidRDefault="00EC1B9A" w:rsidP="00EC1B9A">
            <w:pPr>
              <w:spacing w:before="100" w:beforeAutospacing="1" w:after="100" w:afterAutospacing="1"/>
              <w:rPr>
                <w:rFonts w:eastAsia="Times New Roman" w:cs="Times New Roman"/>
                <w:sz w:val="24"/>
                <w:szCs w:val="24"/>
                <w:lang w:eastAsia="en-AU"/>
              </w:rPr>
            </w:pPr>
            <w:r w:rsidRPr="00EA1E4E">
              <w:rPr>
                <w:rFonts w:eastAsia="Times New Roman" w:cs="Times New Roman"/>
                <w:sz w:val="24"/>
                <w:szCs w:val="24"/>
                <w:lang w:eastAsia="en-AU"/>
              </w:rPr>
              <w:t>Here's how it's done:</w:t>
            </w:r>
          </w:p>
          <w:p w:rsidR="00EC1B9A" w:rsidRPr="00EA1E4E" w:rsidRDefault="00EC1B9A" w:rsidP="00EC1B9A">
            <w:pPr>
              <w:numPr>
                <w:ilvl w:val="0"/>
                <w:numId w:val="20"/>
              </w:numPr>
              <w:overflowPunct/>
              <w:autoSpaceDE/>
              <w:autoSpaceDN/>
              <w:adjustRightInd/>
              <w:spacing w:before="100" w:beforeAutospacing="1" w:after="100" w:afterAutospacing="1"/>
              <w:textAlignment w:val="auto"/>
              <w:rPr>
                <w:rFonts w:eastAsia="Times New Roman" w:cs="Times New Roman"/>
                <w:sz w:val="24"/>
                <w:szCs w:val="24"/>
                <w:lang w:eastAsia="en-AU"/>
              </w:rPr>
            </w:pPr>
            <w:r w:rsidRPr="00EA1E4E">
              <w:rPr>
                <w:rFonts w:eastAsia="Times New Roman" w:cs="Times New Roman"/>
                <w:sz w:val="24"/>
                <w:szCs w:val="24"/>
                <w:lang w:eastAsia="en-AU"/>
              </w:rPr>
              <w:t>Find a bowl, cup, or plate to mix your slime in.</w:t>
            </w:r>
          </w:p>
          <w:p w:rsidR="00EC1B9A" w:rsidRPr="00EA1E4E" w:rsidRDefault="00EC1B9A" w:rsidP="00EC1B9A">
            <w:pPr>
              <w:numPr>
                <w:ilvl w:val="0"/>
                <w:numId w:val="20"/>
              </w:numPr>
              <w:overflowPunct/>
              <w:autoSpaceDE/>
              <w:autoSpaceDN/>
              <w:adjustRightInd/>
              <w:spacing w:before="100" w:beforeAutospacing="1" w:after="100" w:afterAutospacing="1"/>
              <w:textAlignment w:val="auto"/>
              <w:rPr>
                <w:rFonts w:eastAsia="Times New Roman" w:cs="Times New Roman"/>
                <w:sz w:val="24"/>
                <w:szCs w:val="24"/>
                <w:lang w:eastAsia="en-AU"/>
              </w:rPr>
            </w:pPr>
            <w:r w:rsidRPr="00EA1E4E">
              <w:rPr>
                <w:rFonts w:eastAsia="Times New Roman" w:cs="Times New Roman"/>
                <w:sz w:val="24"/>
                <w:szCs w:val="24"/>
                <w:lang w:eastAsia="en-AU"/>
              </w:rPr>
              <w:t>Pour out 4oz</w:t>
            </w:r>
            <w:r>
              <w:rPr>
                <w:rFonts w:eastAsia="Times New Roman" w:cs="Times New Roman"/>
                <w:sz w:val="24"/>
                <w:szCs w:val="24"/>
                <w:lang w:eastAsia="en-AU"/>
              </w:rPr>
              <w:t xml:space="preserve"> (120ml - 1/2 cup)</w:t>
            </w:r>
            <w:r w:rsidRPr="00EA1E4E">
              <w:rPr>
                <w:rFonts w:eastAsia="Times New Roman" w:cs="Times New Roman"/>
                <w:sz w:val="24"/>
                <w:szCs w:val="24"/>
                <w:lang w:eastAsia="en-AU"/>
              </w:rPr>
              <w:t xml:space="preserve"> of </w:t>
            </w:r>
            <w:r>
              <w:rPr>
                <w:rFonts w:eastAsia="Times New Roman" w:cs="Times New Roman"/>
                <w:sz w:val="24"/>
                <w:szCs w:val="24"/>
                <w:lang w:eastAsia="en-AU"/>
              </w:rPr>
              <w:t xml:space="preserve">PVA glue </w:t>
            </w:r>
            <w:r w:rsidRPr="00EA1E4E">
              <w:rPr>
                <w:rFonts w:eastAsia="Times New Roman" w:cs="Times New Roman"/>
                <w:sz w:val="24"/>
                <w:szCs w:val="24"/>
                <w:lang w:eastAsia="en-AU"/>
              </w:rPr>
              <w:t>into the bowl.</w:t>
            </w:r>
          </w:p>
          <w:p w:rsidR="00EC1B9A" w:rsidRPr="00EA1E4E" w:rsidRDefault="00EC1B9A" w:rsidP="00EC1B9A">
            <w:pPr>
              <w:numPr>
                <w:ilvl w:val="0"/>
                <w:numId w:val="20"/>
              </w:numPr>
              <w:overflowPunct/>
              <w:autoSpaceDE/>
              <w:autoSpaceDN/>
              <w:adjustRightInd/>
              <w:spacing w:before="100" w:beforeAutospacing="1" w:after="100" w:afterAutospacing="1"/>
              <w:textAlignment w:val="auto"/>
              <w:rPr>
                <w:rFonts w:eastAsia="Times New Roman" w:cs="Times New Roman"/>
                <w:sz w:val="24"/>
                <w:szCs w:val="24"/>
                <w:lang w:eastAsia="en-AU"/>
              </w:rPr>
            </w:pPr>
            <w:r w:rsidRPr="00EA1E4E">
              <w:rPr>
                <w:rFonts w:eastAsia="Times New Roman" w:cs="Times New Roman"/>
                <w:sz w:val="24"/>
                <w:szCs w:val="24"/>
                <w:lang w:eastAsia="en-AU"/>
              </w:rPr>
              <w:t>Add 1⁄2 Tbsp of baking soda and mix.</w:t>
            </w:r>
          </w:p>
          <w:p w:rsidR="00EC1B9A" w:rsidRPr="00EA1E4E" w:rsidRDefault="00EC1B9A" w:rsidP="00EC1B9A">
            <w:pPr>
              <w:numPr>
                <w:ilvl w:val="0"/>
                <w:numId w:val="20"/>
              </w:numPr>
              <w:overflowPunct/>
              <w:autoSpaceDE/>
              <w:autoSpaceDN/>
              <w:adjustRightInd/>
              <w:spacing w:before="100" w:beforeAutospacing="1" w:after="100" w:afterAutospacing="1"/>
              <w:textAlignment w:val="auto"/>
              <w:rPr>
                <w:rFonts w:eastAsia="Times New Roman" w:cs="Times New Roman"/>
                <w:sz w:val="24"/>
                <w:szCs w:val="24"/>
                <w:lang w:eastAsia="en-AU"/>
              </w:rPr>
            </w:pPr>
            <w:r w:rsidRPr="00EA1E4E">
              <w:rPr>
                <w:rFonts w:eastAsia="Times New Roman" w:cs="Times New Roman"/>
                <w:sz w:val="24"/>
                <w:szCs w:val="24"/>
                <w:lang w:eastAsia="en-AU"/>
              </w:rPr>
              <w:t>After mixing, add your choice of food coloring.</w:t>
            </w:r>
          </w:p>
          <w:p w:rsidR="00EC1B9A" w:rsidRPr="00EA1E4E" w:rsidRDefault="00EC1B9A" w:rsidP="00EC1B9A">
            <w:pPr>
              <w:numPr>
                <w:ilvl w:val="0"/>
                <w:numId w:val="20"/>
              </w:numPr>
              <w:overflowPunct/>
              <w:autoSpaceDE/>
              <w:autoSpaceDN/>
              <w:adjustRightInd/>
              <w:spacing w:before="100" w:beforeAutospacing="1" w:after="100" w:afterAutospacing="1"/>
              <w:textAlignment w:val="auto"/>
              <w:rPr>
                <w:rFonts w:eastAsia="Times New Roman" w:cs="Times New Roman"/>
                <w:sz w:val="24"/>
                <w:szCs w:val="24"/>
                <w:lang w:eastAsia="en-AU"/>
              </w:rPr>
            </w:pPr>
            <w:r w:rsidRPr="00EA1E4E">
              <w:rPr>
                <w:rFonts w:eastAsia="Times New Roman" w:cs="Times New Roman"/>
                <w:sz w:val="24"/>
                <w:szCs w:val="24"/>
                <w:lang w:eastAsia="en-AU"/>
              </w:rPr>
              <w:t>Mix and/or add more food coloring until you get the color you want.</w:t>
            </w:r>
          </w:p>
          <w:p w:rsidR="00EC1B9A" w:rsidRPr="00EA1E4E" w:rsidRDefault="00EC1B9A" w:rsidP="00EC1B9A">
            <w:pPr>
              <w:numPr>
                <w:ilvl w:val="0"/>
                <w:numId w:val="20"/>
              </w:numPr>
              <w:overflowPunct/>
              <w:autoSpaceDE/>
              <w:autoSpaceDN/>
              <w:adjustRightInd/>
              <w:spacing w:before="100" w:beforeAutospacing="1" w:after="100" w:afterAutospacing="1"/>
              <w:textAlignment w:val="auto"/>
              <w:rPr>
                <w:rFonts w:eastAsia="Times New Roman" w:cs="Times New Roman"/>
                <w:sz w:val="24"/>
                <w:szCs w:val="24"/>
                <w:lang w:eastAsia="en-AU"/>
              </w:rPr>
            </w:pPr>
            <w:r w:rsidRPr="00EA1E4E">
              <w:rPr>
                <w:rFonts w:eastAsia="Times New Roman" w:cs="Times New Roman"/>
                <w:sz w:val="24"/>
                <w:szCs w:val="24"/>
                <w:lang w:eastAsia="en-AU"/>
              </w:rPr>
              <w:t>Add 1 Tbsp of contact solution.</w:t>
            </w:r>
          </w:p>
          <w:p w:rsidR="00EC1B9A" w:rsidRPr="00EA1E4E" w:rsidRDefault="00EC1B9A" w:rsidP="00EC1B9A">
            <w:pPr>
              <w:numPr>
                <w:ilvl w:val="0"/>
                <w:numId w:val="20"/>
              </w:numPr>
              <w:overflowPunct/>
              <w:autoSpaceDE/>
              <w:autoSpaceDN/>
              <w:adjustRightInd/>
              <w:spacing w:before="100" w:beforeAutospacing="1" w:after="100" w:afterAutospacing="1"/>
              <w:textAlignment w:val="auto"/>
              <w:rPr>
                <w:rFonts w:eastAsia="Times New Roman" w:cs="Times New Roman"/>
                <w:sz w:val="24"/>
                <w:szCs w:val="24"/>
                <w:lang w:eastAsia="en-AU"/>
              </w:rPr>
            </w:pPr>
            <w:r w:rsidRPr="00EA1E4E">
              <w:rPr>
                <w:rFonts w:eastAsia="Times New Roman" w:cs="Times New Roman"/>
                <w:sz w:val="24"/>
                <w:szCs w:val="24"/>
                <w:lang w:eastAsia="en-AU"/>
              </w:rPr>
              <w:t>Mix until slime forms and it begins to get harder to mix.</w:t>
            </w:r>
          </w:p>
          <w:p w:rsidR="00EC1B9A" w:rsidRPr="00EA1E4E" w:rsidRDefault="00EC1B9A" w:rsidP="00EC1B9A">
            <w:pPr>
              <w:numPr>
                <w:ilvl w:val="0"/>
                <w:numId w:val="20"/>
              </w:numPr>
              <w:overflowPunct/>
              <w:autoSpaceDE/>
              <w:autoSpaceDN/>
              <w:adjustRightInd/>
              <w:spacing w:before="100" w:beforeAutospacing="1" w:after="100" w:afterAutospacing="1"/>
              <w:textAlignment w:val="auto"/>
              <w:rPr>
                <w:rFonts w:eastAsia="Times New Roman" w:cs="Times New Roman"/>
                <w:sz w:val="24"/>
                <w:szCs w:val="24"/>
                <w:lang w:eastAsia="en-AU"/>
              </w:rPr>
            </w:pPr>
            <w:r w:rsidRPr="00EA1E4E">
              <w:rPr>
                <w:rFonts w:eastAsia="Times New Roman" w:cs="Times New Roman"/>
                <w:sz w:val="24"/>
                <w:szCs w:val="24"/>
                <w:lang w:eastAsia="en-AU"/>
              </w:rPr>
              <w:t>Take the slime out and begin kneading with both of your hands.</w:t>
            </w:r>
          </w:p>
          <w:p w:rsidR="00BE2873" w:rsidRPr="00EC1B9A" w:rsidRDefault="00EC1B9A" w:rsidP="00BE2873">
            <w:pPr>
              <w:numPr>
                <w:ilvl w:val="0"/>
                <w:numId w:val="20"/>
              </w:numPr>
              <w:overflowPunct/>
              <w:autoSpaceDE/>
              <w:autoSpaceDN/>
              <w:adjustRightInd/>
              <w:spacing w:before="100" w:beforeAutospacing="1" w:after="100" w:afterAutospacing="1"/>
              <w:textAlignment w:val="auto"/>
              <w:rPr>
                <w:rFonts w:eastAsia="Times New Roman" w:cs="Times New Roman"/>
                <w:sz w:val="24"/>
                <w:szCs w:val="24"/>
                <w:lang w:eastAsia="en-AU"/>
              </w:rPr>
            </w:pPr>
            <w:r w:rsidRPr="00EA1E4E">
              <w:rPr>
                <w:rFonts w:eastAsia="Times New Roman" w:cs="Times New Roman"/>
                <w:sz w:val="24"/>
                <w:szCs w:val="24"/>
                <w:lang w:eastAsia="en-AU"/>
              </w:rPr>
              <w:t>If needed, add 1⁄4 Tbsp Contact solution to make the slime less sticky.</w:t>
            </w:r>
          </w:p>
        </w:tc>
      </w:tr>
      <w:tr w:rsidR="00BE2873" w:rsidTr="008B584F">
        <w:tc>
          <w:tcPr>
            <w:tcW w:w="5211" w:type="dxa"/>
            <w:vAlign w:val="center"/>
          </w:tcPr>
          <w:p w:rsidR="00BE2873" w:rsidRPr="00297FAD" w:rsidRDefault="00BE2873" w:rsidP="008B584F">
            <w:pPr>
              <w:jc w:val="center"/>
              <w:rPr>
                <w:b/>
                <w:sz w:val="24"/>
                <w:szCs w:val="24"/>
              </w:rPr>
            </w:pPr>
            <w:r w:rsidRPr="00297FAD">
              <w:rPr>
                <w:b/>
                <w:sz w:val="24"/>
                <w:szCs w:val="24"/>
              </w:rPr>
              <w:t>Tub 3 - Jelly</w:t>
            </w:r>
            <w:r w:rsidR="00EC1B9A">
              <w:rPr>
                <w:b/>
                <w:sz w:val="24"/>
                <w:szCs w:val="24"/>
              </w:rPr>
              <w:br/>
            </w:r>
          </w:p>
          <w:p w:rsidR="00BE2873" w:rsidRDefault="00BE2873" w:rsidP="008B584F">
            <w:pPr>
              <w:jc w:val="center"/>
              <w:rPr>
                <w:sz w:val="24"/>
                <w:szCs w:val="24"/>
              </w:rPr>
            </w:pPr>
            <w:r>
              <w:rPr>
                <w:noProof/>
                <w:color w:val="0000FF"/>
              </w:rPr>
              <w:drawing>
                <wp:inline distT="0" distB="0" distL="0" distR="0">
                  <wp:extent cx="2800350" cy="2101383"/>
                  <wp:effectExtent l="19050" t="0" r="0" b="0"/>
                  <wp:docPr id="4" name="irc_mi" descr="Image result for jelly sensory">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jelly sensory">
                            <a:hlinkClick r:id="rId13"/>
                          </pic:cNvPr>
                          <pic:cNvPicPr>
                            <a:picLocks noChangeAspect="1" noChangeArrowheads="1"/>
                          </pic:cNvPicPr>
                        </pic:nvPicPr>
                        <pic:blipFill>
                          <a:blip r:embed="rId14" cstate="print"/>
                          <a:srcRect/>
                          <a:stretch>
                            <a:fillRect/>
                          </a:stretch>
                        </pic:blipFill>
                        <pic:spPr bwMode="auto">
                          <a:xfrm>
                            <a:off x="0" y="0"/>
                            <a:ext cx="2800350" cy="2101383"/>
                          </a:xfrm>
                          <a:prstGeom prst="rect">
                            <a:avLst/>
                          </a:prstGeom>
                          <a:noFill/>
                          <a:ln w="9525">
                            <a:noFill/>
                            <a:miter lim="800000"/>
                            <a:headEnd/>
                            <a:tailEnd/>
                          </a:ln>
                        </pic:spPr>
                      </pic:pic>
                    </a:graphicData>
                  </a:graphic>
                </wp:inline>
              </w:drawing>
            </w:r>
          </w:p>
        </w:tc>
        <w:tc>
          <w:tcPr>
            <w:tcW w:w="5211" w:type="dxa"/>
            <w:vAlign w:val="center"/>
          </w:tcPr>
          <w:p w:rsidR="00BE2873" w:rsidRPr="00297FAD" w:rsidRDefault="00BE2873" w:rsidP="008B584F">
            <w:pPr>
              <w:jc w:val="center"/>
              <w:rPr>
                <w:b/>
                <w:sz w:val="24"/>
                <w:szCs w:val="24"/>
              </w:rPr>
            </w:pPr>
            <w:r w:rsidRPr="00297FAD">
              <w:rPr>
                <w:b/>
                <w:sz w:val="24"/>
                <w:szCs w:val="24"/>
              </w:rPr>
              <w:t>Tub 4 - Spaghetti</w:t>
            </w:r>
            <w:r w:rsidR="00EC1B9A">
              <w:rPr>
                <w:b/>
                <w:sz w:val="24"/>
                <w:szCs w:val="24"/>
              </w:rPr>
              <w:br/>
            </w:r>
          </w:p>
          <w:p w:rsidR="00BE2873" w:rsidRDefault="00BE2873" w:rsidP="008B584F">
            <w:pPr>
              <w:jc w:val="center"/>
              <w:rPr>
                <w:sz w:val="24"/>
                <w:szCs w:val="24"/>
              </w:rPr>
            </w:pPr>
            <w:r>
              <w:rPr>
                <w:noProof/>
                <w:color w:val="0000FF"/>
              </w:rPr>
              <w:drawing>
                <wp:inline distT="0" distB="0" distL="0" distR="0">
                  <wp:extent cx="1599347" cy="2143125"/>
                  <wp:effectExtent l="19050" t="0" r="853" b="0"/>
                  <wp:docPr id="1" name="irc_mi" descr="Image result for spaghetti sensory">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spaghetti sensory">
                            <a:hlinkClick r:id="rId15"/>
                          </pic:cNvPr>
                          <pic:cNvPicPr>
                            <a:picLocks noChangeAspect="1" noChangeArrowheads="1"/>
                          </pic:cNvPicPr>
                        </pic:nvPicPr>
                        <pic:blipFill>
                          <a:blip r:embed="rId16" cstate="print"/>
                          <a:srcRect/>
                          <a:stretch>
                            <a:fillRect/>
                          </a:stretch>
                        </pic:blipFill>
                        <pic:spPr bwMode="auto">
                          <a:xfrm>
                            <a:off x="0" y="0"/>
                            <a:ext cx="1599347" cy="2143125"/>
                          </a:xfrm>
                          <a:prstGeom prst="rect">
                            <a:avLst/>
                          </a:prstGeom>
                          <a:noFill/>
                          <a:ln w="9525">
                            <a:noFill/>
                            <a:miter lim="800000"/>
                            <a:headEnd/>
                            <a:tailEnd/>
                          </a:ln>
                        </pic:spPr>
                      </pic:pic>
                    </a:graphicData>
                  </a:graphic>
                </wp:inline>
              </w:drawing>
            </w:r>
          </w:p>
        </w:tc>
      </w:tr>
    </w:tbl>
    <w:p w:rsidR="000745C3" w:rsidRDefault="000745C3" w:rsidP="006336AA">
      <w:pPr>
        <w:tabs>
          <w:tab w:val="left" w:pos="3120"/>
        </w:tabs>
        <w:rPr>
          <w:rFonts w:asciiTheme="minorHAnsi" w:hAnsiTheme="minorHAnsi" w:cs="Arial"/>
          <w:sz w:val="22"/>
          <w:szCs w:val="22"/>
        </w:rPr>
      </w:pPr>
    </w:p>
    <w:p w:rsidR="00EC1B9A" w:rsidRDefault="00EC1B9A" w:rsidP="006336AA">
      <w:pPr>
        <w:tabs>
          <w:tab w:val="left" w:pos="3120"/>
        </w:tabs>
        <w:rPr>
          <w:rFonts w:asciiTheme="minorHAnsi" w:hAnsiTheme="minorHAnsi" w:cs="Arial"/>
          <w:b/>
          <w:sz w:val="22"/>
          <w:szCs w:val="22"/>
        </w:rPr>
      </w:pPr>
    </w:p>
    <w:p w:rsidR="00EC1B9A" w:rsidRDefault="00EC1B9A" w:rsidP="006336AA">
      <w:pPr>
        <w:tabs>
          <w:tab w:val="left" w:pos="3120"/>
        </w:tabs>
        <w:rPr>
          <w:rFonts w:asciiTheme="minorHAnsi" w:hAnsiTheme="minorHAnsi" w:cs="Arial"/>
          <w:b/>
          <w:sz w:val="22"/>
          <w:szCs w:val="22"/>
        </w:rPr>
      </w:pPr>
    </w:p>
    <w:p w:rsidR="00EC1B9A" w:rsidRDefault="00EC1B9A" w:rsidP="006336AA">
      <w:pPr>
        <w:tabs>
          <w:tab w:val="left" w:pos="3120"/>
        </w:tabs>
        <w:rPr>
          <w:rFonts w:asciiTheme="minorHAnsi" w:hAnsiTheme="minorHAnsi" w:cs="Arial"/>
          <w:b/>
          <w:sz w:val="22"/>
          <w:szCs w:val="22"/>
        </w:rPr>
      </w:pPr>
    </w:p>
    <w:p w:rsidR="00EC1B9A" w:rsidRPr="00EC1B9A" w:rsidRDefault="00EC1B9A" w:rsidP="006336AA">
      <w:pPr>
        <w:tabs>
          <w:tab w:val="left" w:pos="3120"/>
        </w:tabs>
        <w:rPr>
          <w:rFonts w:asciiTheme="minorHAnsi" w:hAnsiTheme="minorHAnsi" w:cs="Arial"/>
          <w:b/>
          <w:sz w:val="22"/>
          <w:szCs w:val="22"/>
        </w:rPr>
      </w:pPr>
    </w:p>
    <w:p w:rsidR="00EC1B9A" w:rsidRPr="000B53E7" w:rsidRDefault="00EC1B9A" w:rsidP="006336AA">
      <w:pPr>
        <w:tabs>
          <w:tab w:val="left" w:pos="3120"/>
        </w:tabs>
        <w:rPr>
          <w:rFonts w:asciiTheme="minorHAnsi" w:hAnsiTheme="minorHAnsi" w:cs="Arial"/>
          <w:sz w:val="22"/>
          <w:szCs w:val="22"/>
        </w:rPr>
      </w:pPr>
    </w:p>
    <w:sectPr w:rsidR="00EC1B9A" w:rsidRPr="000B53E7" w:rsidSect="00C616A8">
      <w:footerReference w:type="default" r:id="rId17"/>
      <w:pgSz w:w="11907" w:h="16840" w:code="9"/>
      <w:pgMar w:top="993" w:right="567" w:bottom="454" w:left="1134" w:header="454" w:footer="4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806" w:rsidRDefault="004C1806">
      <w:r>
        <w:separator/>
      </w:r>
    </w:p>
  </w:endnote>
  <w:endnote w:type="continuationSeparator" w:id="0">
    <w:p w:rsidR="004C1806" w:rsidRDefault="004C18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ntiqua SSi">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2E" w:rsidRDefault="0060622E">
    <w:pPr>
      <w:pStyle w:val="Footer"/>
      <w:spacing w:before="60"/>
      <w:rPr>
        <w:rFonts w:ascii="Arial" w:hAnsi="Arial"/>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806" w:rsidRDefault="004C1806">
      <w:r>
        <w:separator/>
      </w:r>
    </w:p>
  </w:footnote>
  <w:footnote w:type="continuationSeparator" w:id="0">
    <w:p w:rsidR="004C1806" w:rsidRDefault="004C18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670E"/>
    <w:multiLevelType w:val="hybridMultilevel"/>
    <w:tmpl w:val="876A6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9861814"/>
    <w:multiLevelType w:val="hybridMultilevel"/>
    <w:tmpl w:val="EAE4DF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A963B8F"/>
    <w:multiLevelType w:val="hybridMultilevel"/>
    <w:tmpl w:val="456832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BFB47AC"/>
    <w:multiLevelType w:val="hybridMultilevel"/>
    <w:tmpl w:val="BA4440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1715C7D"/>
    <w:multiLevelType w:val="hybridMultilevel"/>
    <w:tmpl w:val="0536300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A4A17E0"/>
    <w:multiLevelType w:val="multilevel"/>
    <w:tmpl w:val="403A5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3E32A4"/>
    <w:multiLevelType w:val="hybridMultilevel"/>
    <w:tmpl w:val="F8DC999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36703690"/>
    <w:multiLevelType w:val="multilevel"/>
    <w:tmpl w:val="F21C9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BD55CF"/>
    <w:multiLevelType w:val="hybridMultilevel"/>
    <w:tmpl w:val="68D887F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3F0142E4"/>
    <w:multiLevelType w:val="multilevel"/>
    <w:tmpl w:val="E1B80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4621C4F"/>
    <w:multiLevelType w:val="hybridMultilevel"/>
    <w:tmpl w:val="4F303A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4CDD03F0"/>
    <w:multiLevelType w:val="hybridMultilevel"/>
    <w:tmpl w:val="9F82C1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4F884C7B"/>
    <w:multiLevelType w:val="hybridMultilevel"/>
    <w:tmpl w:val="8FDEB50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1D353E0"/>
    <w:multiLevelType w:val="multilevel"/>
    <w:tmpl w:val="85601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27D4A12"/>
    <w:multiLevelType w:val="hybridMultilevel"/>
    <w:tmpl w:val="BF3049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52C349A1"/>
    <w:multiLevelType w:val="hybridMultilevel"/>
    <w:tmpl w:val="B2A4F2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5B871147"/>
    <w:multiLevelType w:val="multilevel"/>
    <w:tmpl w:val="F7308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0903D71"/>
    <w:multiLevelType w:val="hybridMultilevel"/>
    <w:tmpl w:val="CFF6CE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9574CB"/>
    <w:multiLevelType w:val="hybridMultilevel"/>
    <w:tmpl w:val="9036D8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75CB505C"/>
    <w:multiLevelType w:val="hybridMultilevel"/>
    <w:tmpl w:val="36A829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4"/>
  </w:num>
  <w:num w:numId="5">
    <w:abstractNumId w:val="8"/>
  </w:num>
  <w:num w:numId="6">
    <w:abstractNumId w:val="18"/>
  </w:num>
  <w:num w:numId="7">
    <w:abstractNumId w:val="17"/>
  </w:num>
  <w:num w:numId="8">
    <w:abstractNumId w:val="12"/>
  </w:num>
  <w:num w:numId="9">
    <w:abstractNumId w:val="1"/>
  </w:num>
  <w:num w:numId="10">
    <w:abstractNumId w:val="2"/>
  </w:num>
  <w:num w:numId="11">
    <w:abstractNumId w:val="10"/>
  </w:num>
  <w:num w:numId="12">
    <w:abstractNumId w:val="15"/>
  </w:num>
  <w:num w:numId="13">
    <w:abstractNumId w:val="7"/>
  </w:num>
  <w:num w:numId="14">
    <w:abstractNumId w:val="16"/>
  </w:num>
  <w:num w:numId="15">
    <w:abstractNumId w:val="11"/>
  </w:num>
  <w:num w:numId="16">
    <w:abstractNumId w:val="6"/>
  </w:num>
  <w:num w:numId="17">
    <w:abstractNumId w:val="19"/>
  </w:num>
  <w:num w:numId="18">
    <w:abstractNumId w:val="13"/>
  </w:num>
  <w:num w:numId="19">
    <w:abstractNumId w:val="5"/>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rsids>
    <w:rsidRoot w:val="0071611A"/>
    <w:rsid w:val="000001FD"/>
    <w:rsid w:val="00000A69"/>
    <w:rsid w:val="000101BF"/>
    <w:rsid w:val="000113CE"/>
    <w:rsid w:val="00012EAC"/>
    <w:rsid w:val="000146FF"/>
    <w:rsid w:val="0001677D"/>
    <w:rsid w:val="00021E90"/>
    <w:rsid w:val="00022341"/>
    <w:rsid w:val="00022FBD"/>
    <w:rsid w:val="000256C1"/>
    <w:rsid w:val="0002577D"/>
    <w:rsid w:val="00026089"/>
    <w:rsid w:val="000273F5"/>
    <w:rsid w:val="00027CAC"/>
    <w:rsid w:val="000308E9"/>
    <w:rsid w:val="00036017"/>
    <w:rsid w:val="00036404"/>
    <w:rsid w:val="000405BC"/>
    <w:rsid w:val="00044BFE"/>
    <w:rsid w:val="00044E22"/>
    <w:rsid w:val="00045B9B"/>
    <w:rsid w:val="000470CE"/>
    <w:rsid w:val="00052872"/>
    <w:rsid w:val="00052874"/>
    <w:rsid w:val="000601BA"/>
    <w:rsid w:val="0006212F"/>
    <w:rsid w:val="00065328"/>
    <w:rsid w:val="000672FF"/>
    <w:rsid w:val="000716A8"/>
    <w:rsid w:val="000724E5"/>
    <w:rsid w:val="000745C3"/>
    <w:rsid w:val="00076AD3"/>
    <w:rsid w:val="00076EE1"/>
    <w:rsid w:val="000827A2"/>
    <w:rsid w:val="000859DA"/>
    <w:rsid w:val="00091796"/>
    <w:rsid w:val="00093D76"/>
    <w:rsid w:val="00093F44"/>
    <w:rsid w:val="00095473"/>
    <w:rsid w:val="000A2771"/>
    <w:rsid w:val="000A2A6B"/>
    <w:rsid w:val="000A6241"/>
    <w:rsid w:val="000A6E4B"/>
    <w:rsid w:val="000A78DA"/>
    <w:rsid w:val="000B04C0"/>
    <w:rsid w:val="000B0917"/>
    <w:rsid w:val="000B162E"/>
    <w:rsid w:val="000B1F17"/>
    <w:rsid w:val="000B2912"/>
    <w:rsid w:val="000B2F59"/>
    <w:rsid w:val="000B3A01"/>
    <w:rsid w:val="000B3FA3"/>
    <w:rsid w:val="000B4A38"/>
    <w:rsid w:val="000B5901"/>
    <w:rsid w:val="000C2B67"/>
    <w:rsid w:val="000C444A"/>
    <w:rsid w:val="000C4B03"/>
    <w:rsid w:val="000C5948"/>
    <w:rsid w:val="000C64E5"/>
    <w:rsid w:val="000D5A24"/>
    <w:rsid w:val="000D7939"/>
    <w:rsid w:val="000E19D4"/>
    <w:rsid w:val="000E2912"/>
    <w:rsid w:val="00111559"/>
    <w:rsid w:val="00115581"/>
    <w:rsid w:val="001252DC"/>
    <w:rsid w:val="001343B3"/>
    <w:rsid w:val="00140838"/>
    <w:rsid w:val="00141E77"/>
    <w:rsid w:val="00147FD2"/>
    <w:rsid w:val="001515A4"/>
    <w:rsid w:val="00152A15"/>
    <w:rsid w:val="001554C0"/>
    <w:rsid w:val="0016215E"/>
    <w:rsid w:val="00165403"/>
    <w:rsid w:val="00165AA2"/>
    <w:rsid w:val="00171DB0"/>
    <w:rsid w:val="00177B55"/>
    <w:rsid w:val="00180878"/>
    <w:rsid w:val="001847ED"/>
    <w:rsid w:val="00185907"/>
    <w:rsid w:val="00191227"/>
    <w:rsid w:val="001916CD"/>
    <w:rsid w:val="0019366E"/>
    <w:rsid w:val="00193733"/>
    <w:rsid w:val="00193D6E"/>
    <w:rsid w:val="0019497A"/>
    <w:rsid w:val="00196AE1"/>
    <w:rsid w:val="001A2EE0"/>
    <w:rsid w:val="001B3683"/>
    <w:rsid w:val="001B3D85"/>
    <w:rsid w:val="001B7721"/>
    <w:rsid w:val="001C0BEA"/>
    <w:rsid w:val="001C6EBC"/>
    <w:rsid w:val="001C6EF9"/>
    <w:rsid w:val="001D2762"/>
    <w:rsid w:val="001E13A4"/>
    <w:rsid w:val="00200CE4"/>
    <w:rsid w:val="0020651B"/>
    <w:rsid w:val="002068AD"/>
    <w:rsid w:val="0020798E"/>
    <w:rsid w:val="00212ACC"/>
    <w:rsid w:val="002131D8"/>
    <w:rsid w:val="002142F3"/>
    <w:rsid w:val="00216C8A"/>
    <w:rsid w:val="00217C6F"/>
    <w:rsid w:val="00222843"/>
    <w:rsid w:val="00226BFC"/>
    <w:rsid w:val="002279DA"/>
    <w:rsid w:val="002319F5"/>
    <w:rsid w:val="00232D79"/>
    <w:rsid w:val="00241EEB"/>
    <w:rsid w:val="00253E81"/>
    <w:rsid w:val="00255BC0"/>
    <w:rsid w:val="00260B9D"/>
    <w:rsid w:val="00263488"/>
    <w:rsid w:val="0026390E"/>
    <w:rsid w:val="002668CA"/>
    <w:rsid w:val="0027082F"/>
    <w:rsid w:val="00270A2B"/>
    <w:rsid w:val="00271E58"/>
    <w:rsid w:val="00273C7C"/>
    <w:rsid w:val="00280579"/>
    <w:rsid w:val="00284696"/>
    <w:rsid w:val="00285A95"/>
    <w:rsid w:val="002944DD"/>
    <w:rsid w:val="002973EF"/>
    <w:rsid w:val="002A15DC"/>
    <w:rsid w:val="002A493F"/>
    <w:rsid w:val="002B4DBA"/>
    <w:rsid w:val="002B56D2"/>
    <w:rsid w:val="002B7189"/>
    <w:rsid w:val="002B71B8"/>
    <w:rsid w:val="002C25D6"/>
    <w:rsid w:val="002D2DC6"/>
    <w:rsid w:val="002D400F"/>
    <w:rsid w:val="002D5B1A"/>
    <w:rsid w:val="002E04CF"/>
    <w:rsid w:val="002E60FB"/>
    <w:rsid w:val="002E693A"/>
    <w:rsid w:val="002E7209"/>
    <w:rsid w:val="002E79AA"/>
    <w:rsid w:val="002F0B44"/>
    <w:rsid w:val="002F26A2"/>
    <w:rsid w:val="002F3977"/>
    <w:rsid w:val="0030589A"/>
    <w:rsid w:val="00313EEA"/>
    <w:rsid w:val="003157E7"/>
    <w:rsid w:val="00316CA5"/>
    <w:rsid w:val="0031751E"/>
    <w:rsid w:val="00320DF0"/>
    <w:rsid w:val="00321A8D"/>
    <w:rsid w:val="003260E5"/>
    <w:rsid w:val="0033182E"/>
    <w:rsid w:val="00332917"/>
    <w:rsid w:val="00333BE0"/>
    <w:rsid w:val="00334042"/>
    <w:rsid w:val="0033499A"/>
    <w:rsid w:val="00335145"/>
    <w:rsid w:val="00337747"/>
    <w:rsid w:val="0034525E"/>
    <w:rsid w:val="003478AB"/>
    <w:rsid w:val="003508D0"/>
    <w:rsid w:val="003508E1"/>
    <w:rsid w:val="00351353"/>
    <w:rsid w:val="00351C7D"/>
    <w:rsid w:val="00353354"/>
    <w:rsid w:val="00354C67"/>
    <w:rsid w:val="00355C6C"/>
    <w:rsid w:val="003567DF"/>
    <w:rsid w:val="003640EA"/>
    <w:rsid w:val="00372030"/>
    <w:rsid w:val="00372FF7"/>
    <w:rsid w:val="00374B76"/>
    <w:rsid w:val="00375C47"/>
    <w:rsid w:val="00380783"/>
    <w:rsid w:val="00383738"/>
    <w:rsid w:val="00385215"/>
    <w:rsid w:val="00385C5B"/>
    <w:rsid w:val="00387515"/>
    <w:rsid w:val="00393B8C"/>
    <w:rsid w:val="0039440D"/>
    <w:rsid w:val="00396B14"/>
    <w:rsid w:val="003A02B4"/>
    <w:rsid w:val="003A1F14"/>
    <w:rsid w:val="003C3259"/>
    <w:rsid w:val="003C483F"/>
    <w:rsid w:val="003C4EBC"/>
    <w:rsid w:val="003C76C7"/>
    <w:rsid w:val="003D0559"/>
    <w:rsid w:val="003D3D61"/>
    <w:rsid w:val="003D3E61"/>
    <w:rsid w:val="003D7316"/>
    <w:rsid w:val="003E3C9A"/>
    <w:rsid w:val="003E711D"/>
    <w:rsid w:val="003F24BC"/>
    <w:rsid w:val="003F2EFD"/>
    <w:rsid w:val="003F43E4"/>
    <w:rsid w:val="004018B0"/>
    <w:rsid w:val="00402E36"/>
    <w:rsid w:val="004030F9"/>
    <w:rsid w:val="00406805"/>
    <w:rsid w:val="00407D38"/>
    <w:rsid w:val="004120A2"/>
    <w:rsid w:val="004131AC"/>
    <w:rsid w:val="00413E83"/>
    <w:rsid w:val="00415849"/>
    <w:rsid w:val="004240B0"/>
    <w:rsid w:val="00424E6B"/>
    <w:rsid w:val="004334F6"/>
    <w:rsid w:val="00441B92"/>
    <w:rsid w:val="0044263A"/>
    <w:rsid w:val="00442932"/>
    <w:rsid w:val="00442C9F"/>
    <w:rsid w:val="00442DB6"/>
    <w:rsid w:val="004431C4"/>
    <w:rsid w:val="00444337"/>
    <w:rsid w:val="00445FD6"/>
    <w:rsid w:val="00454A20"/>
    <w:rsid w:val="00454ACC"/>
    <w:rsid w:val="00455178"/>
    <w:rsid w:val="00460456"/>
    <w:rsid w:val="00460F73"/>
    <w:rsid w:val="00462340"/>
    <w:rsid w:val="0046741C"/>
    <w:rsid w:val="00472E1E"/>
    <w:rsid w:val="00473063"/>
    <w:rsid w:val="0047485B"/>
    <w:rsid w:val="00476AE4"/>
    <w:rsid w:val="00480476"/>
    <w:rsid w:val="00493A70"/>
    <w:rsid w:val="004A3058"/>
    <w:rsid w:val="004A62BD"/>
    <w:rsid w:val="004A6A2E"/>
    <w:rsid w:val="004B4AD4"/>
    <w:rsid w:val="004C1806"/>
    <w:rsid w:val="004C6355"/>
    <w:rsid w:val="004C65AF"/>
    <w:rsid w:val="004C662B"/>
    <w:rsid w:val="004D2CC3"/>
    <w:rsid w:val="004D7528"/>
    <w:rsid w:val="004E07E7"/>
    <w:rsid w:val="004E274F"/>
    <w:rsid w:val="004E2F88"/>
    <w:rsid w:val="004E629E"/>
    <w:rsid w:val="004E7056"/>
    <w:rsid w:val="004E7420"/>
    <w:rsid w:val="004F082B"/>
    <w:rsid w:val="004F3A4E"/>
    <w:rsid w:val="004F4529"/>
    <w:rsid w:val="004F4B95"/>
    <w:rsid w:val="0050209D"/>
    <w:rsid w:val="00503516"/>
    <w:rsid w:val="00505BA0"/>
    <w:rsid w:val="0050697E"/>
    <w:rsid w:val="00506B38"/>
    <w:rsid w:val="00512734"/>
    <w:rsid w:val="005165EF"/>
    <w:rsid w:val="00516A42"/>
    <w:rsid w:val="00521AAC"/>
    <w:rsid w:val="00523780"/>
    <w:rsid w:val="00525128"/>
    <w:rsid w:val="00526396"/>
    <w:rsid w:val="00534DE3"/>
    <w:rsid w:val="00536576"/>
    <w:rsid w:val="0054123D"/>
    <w:rsid w:val="0054637F"/>
    <w:rsid w:val="00551D7D"/>
    <w:rsid w:val="00564A61"/>
    <w:rsid w:val="005729A0"/>
    <w:rsid w:val="00573604"/>
    <w:rsid w:val="00584EA2"/>
    <w:rsid w:val="00586D38"/>
    <w:rsid w:val="00591585"/>
    <w:rsid w:val="00591F0A"/>
    <w:rsid w:val="0059262D"/>
    <w:rsid w:val="00592E69"/>
    <w:rsid w:val="005938C6"/>
    <w:rsid w:val="005940DE"/>
    <w:rsid w:val="005A2E6E"/>
    <w:rsid w:val="005A60BC"/>
    <w:rsid w:val="005B0300"/>
    <w:rsid w:val="005B2E33"/>
    <w:rsid w:val="005B4576"/>
    <w:rsid w:val="005B4D35"/>
    <w:rsid w:val="005C1A58"/>
    <w:rsid w:val="005C4E42"/>
    <w:rsid w:val="005C662E"/>
    <w:rsid w:val="005C7C4E"/>
    <w:rsid w:val="005C7F8A"/>
    <w:rsid w:val="005D276B"/>
    <w:rsid w:val="005D488C"/>
    <w:rsid w:val="005E0CB7"/>
    <w:rsid w:val="005E2539"/>
    <w:rsid w:val="005E3904"/>
    <w:rsid w:val="005E45D9"/>
    <w:rsid w:val="005E687A"/>
    <w:rsid w:val="005E7665"/>
    <w:rsid w:val="005F08DD"/>
    <w:rsid w:val="005F091B"/>
    <w:rsid w:val="005F46AA"/>
    <w:rsid w:val="00600838"/>
    <w:rsid w:val="00600EBC"/>
    <w:rsid w:val="006016E7"/>
    <w:rsid w:val="0060384A"/>
    <w:rsid w:val="00605ECB"/>
    <w:rsid w:val="0060622E"/>
    <w:rsid w:val="006068F7"/>
    <w:rsid w:val="0061011A"/>
    <w:rsid w:val="00610739"/>
    <w:rsid w:val="00611B12"/>
    <w:rsid w:val="00612F1E"/>
    <w:rsid w:val="006148A9"/>
    <w:rsid w:val="00626915"/>
    <w:rsid w:val="006276FC"/>
    <w:rsid w:val="006336AA"/>
    <w:rsid w:val="00633B8D"/>
    <w:rsid w:val="006344E5"/>
    <w:rsid w:val="006378C6"/>
    <w:rsid w:val="00637B6B"/>
    <w:rsid w:val="0064679B"/>
    <w:rsid w:val="00646BDB"/>
    <w:rsid w:val="00650EFA"/>
    <w:rsid w:val="0065206D"/>
    <w:rsid w:val="00654BB8"/>
    <w:rsid w:val="006569CF"/>
    <w:rsid w:val="00661B7B"/>
    <w:rsid w:val="006718AC"/>
    <w:rsid w:val="006768B8"/>
    <w:rsid w:val="0068126E"/>
    <w:rsid w:val="006855CD"/>
    <w:rsid w:val="006858CD"/>
    <w:rsid w:val="006911DF"/>
    <w:rsid w:val="00692796"/>
    <w:rsid w:val="00692962"/>
    <w:rsid w:val="006A0819"/>
    <w:rsid w:val="006A3782"/>
    <w:rsid w:val="006A4627"/>
    <w:rsid w:val="006A7976"/>
    <w:rsid w:val="006B0B9D"/>
    <w:rsid w:val="006B1721"/>
    <w:rsid w:val="006B3137"/>
    <w:rsid w:val="006C05B2"/>
    <w:rsid w:val="006C7268"/>
    <w:rsid w:val="006D0EFB"/>
    <w:rsid w:val="006D1413"/>
    <w:rsid w:val="006E29C1"/>
    <w:rsid w:val="006E3AB9"/>
    <w:rsid w:val="006E4BF6"/>
    <w:rsid w:val="006F390B"/>
    <w:rsid w:val="006F4DC3"/>
    <w:rsid w:val="006F76F8"/>
    <w:rsid w:val="00700105"/>
    <w:rsid w:val="007055CA"/>
    <w:rsid w:val="00706FFD"/>
    <w:rsid w:val="007123E6"/>
    <w:rsid w:val="00713ABA"/>
    <w:rsid w:val="00713E47"/>
    <w:rsid w:val="007159FC"/>
    <w:rsid w:val="0071611A"/>
    <w:rsid w:val="00716880"/>
    <w:rsid w:val="0072257F"/>
    <w:rsid w:val="00727431"/>
    <w:rsid w:val="00730379"/>
    <w:rsid w:val="0073057F"/>
    <w:rsid w:val="007414B4"/>
    <w:rsid w:val="0074461D"/>
    <w:rsid w:val="0074642D"/>
    <w:rsid w:val="00747B5F"/>
    <w:rsid w:val="007549B4"/>
    <w:rsid w:val="00754A24"/>
    <w:rsid w:val="00755C8B"/>
    <w:rsid w:val="00756F90"/>
    <w:rsid w:val="007576F0"/>
    <w:rsid w:val="007605A7"/>
    <w:rsid w:val="007607E1"/>
    <w:rsid w:val="00762B16"/>
    <w:rsid w:val="00763A39"/>
    <w:rsid w:val="00763A40"/>
    <w:rsid w:val="00763B51"/>
    <w:rsid w:val="007642A1"/>
    <w:rsid w:val="00765C27"/>
    <w:rsid w:val="0076631F"/>
    <w:rsid w:val="007708D3"/>
    <w:rsid w:val="00772159"/>
    <w:rsid w:val="007734B3"/>
    <w:rsid w:val="00781017"/>
    <w:rsid w:val="00781164"/>
    <w:rsid w:val="007847A8"/>
    <w:rsid w:val="00784AFF"/>
    <w:rsid w:val="007872DE"/>
    <w:rsid w:val="0078764F"/>
    <w:rsid w:val="00787B08"/>
    <w:rsid w:val="0079000A"/>
    <w:rsid w:val="007907B0"/>
    <w:rsid w:val="00792191"/>
    <w:rsid w:val="00794B89"/>
    <w:rsid w:val="007960F3"/>
    <w:rsid w:val="00796621"/>
    <w:rsid w:val="007A06EC"/>
    <w:rsid w:val="007A3527"/>
    <w:rsid w:val="007A58A8"/>
    <w:rsid w:val="007A6BA7"/>
    <w:rsid w:val="007B1E87"/>
    <w:rsid w:val="007B2468"/>
    <w:rsid w:val="007B24C6"/>
    <w:rsid w:val="007B7A98"/>
    <w:rsid w:val="007C3B5E"/>
    <w:rsid w:val="007C4FBB"/>
    <w:rsid w:val="007C594D"/>
    <w:rsid w:val="007C677F"/>
    <w:rsid w:val="007D58F6"/>
    <w:rsid w:val="007D6265"/>
    <w:rsid w:val="007D7DC0"/>
    <w:rsid w:val="007E013E"/>
    <w:rsid w:val="007E2A0F"/>
    <w:rsid w:val="007E408A"/>
    <w:rsid w:val="007E5C59"/>
    <w:rsid w:val="007E77CA"/>
    <w:rsid w:val="007F1203"/>
    <w:rsid w:val="007F2E8D"/>
    <w:rsid w:val="00805CDA"/>
    <w:rsid w:val="00807627"/>
    <w:rsid w:val="008109AB"/>
    <w:rsid w:val="00812B0A"/>
    <w:rsid w:val="00813DEA"/>
    <w:rsid w:val="0081463D"/>
    <w:rsid w:val="0081471C"/>
    <w:rsid w:val="0081794A"/>
    <w:rsid w:val="0082043B"/>
    <w:rsid w:val="00822F47"/>
    <w:rsid w:val="008273F3"/>
    <w:rsid w:val="00837FF9"/>
    <w:rsid w:val="00840B95"/>
    <w:rsid w:val="00841508"/>
    <w:rsid w:val="00851B01"/>
    <w:rsid w:val="00852F49"/>
    <w:rsid w:val="00860D5D"/>
    <w:rsid w:val="00861844"/>
    <w:rsid w:val="00864104"/>
    <w:rsid w:val="00865E6C"/>
    <w:rsid w:val="00865EBA"/>
    <w:rsid w:val="0086712B"/>
    <w:rsid w:val="008706B6"/>
    <w:rsid w:val="00870D59"/>
    <w:rsid w:val="00872A1C"/>
    <w:rsid w:val="00874A95"/>
    <w:rsid w:val="008750FB"/>
    <w:rsid w:val="00875C50"/>
    <w:rsid w:val="00881EDB"/>
    <w:rsid w:val="008952D3"/>
    <w:rsid w:val="008A23C5"/>
    <w:rsid w:val="008A521F"/>
    <w:rsid w:val="008B0064"/>
    <w:rsid w:val="008B1E41"/>
    <w:rsid w:val="008B3EB7"/>
    <w:rsid w:val="008B6BD0"/>
    <w:rsid w:val="008C0AA2"/>
    <w:rsid w:val="008C176B"/>
    <w:rsid w:val="008D25B3"/>
    <w:rsid w:val="008D25BB"/>
    <w:rsid w:val="008D3516"/>
    <w:rsid w:val="008E7507"/>
    <w:rsid w:val="008E7A36"/>
    <w:rsid w:val="008F1056"/>
    <w:rsid w:val="008F4CD2"/>
    <w:rsid w:val="008F5B39"/>
    <w:rsid w:val="008F5C37"/>
    <w:rsid w:val="008F7E64"/>
    <w:rsid w:val="009032D2"/>
    <w:rsid w:val="00904AC4"/>
    <w:rsid w:val="00905098"/>
    <w:rsid w:val="00906ECE"/>
    <w:rsid w:val="00907115"/>
    <w:rsid w:val="00912C5E"/>
    <w:rsid w:val="0092454D"/>
    <w:rsid w:val="00926EC4"/>
    <w:rsid w:val="009350F1"/>
    <w:rsid w:val="00935609"/>
    <w:rsid w:val="00935D78"/>
    <w:rsid w:val="00940A84"/>
    <w:rsid w:val="009411E5"/>
    <w:rsid w:val="00942454"/>
    <w:rsid w:val="009437D9"/>
    <w:rsid w:val="0094485A"/>
    <w:rsid w:val="009463C7"/>
    <w:rsid w:val="00946D02"/>
    <w:rsid w:val="00947A01"/>
    <w:rsid w:val="0095007C"/>
    <w:rsid w:val="009535D1"/>
    <w:rsid w:val="0097036E"/>
    <w:rsid w:val="00972E7A"/>
    <w:rsid w:val="0097638E"/>
    <w:rsid w:val="00986008"/>
    <w:rsid w:val="009927FE"/>
    <w:rsid w:val="0099290F"/>
    <w:rsid w:val="00994A8E"/>
    <w:rsid w:val="00994C2F"/>
    <w:rsid w:val="00995C15"/>
    <w:rsid w:val="00995CC9"/>
    <w:rsid w:val="00997678"/>
    <w:rsid w:val="009A6F38"/>
    <w:rsid w:val="009A7704"/>
    <w:rsid w:val="009B061E"/>
    <w:rsid w:val="009B657B"/>
    <w:rsid w:val="009B70BA"/>
    <w:rsid w:val="009C0EA6"/>
    <w:rsid w:val="009C1A26"/>
    <w:rsid w:val="009C27DA"/>
    <w:rsid w:val="009C36D1"/>
    <w:rsid w:val="009C42D8"/>
    <w:rsid w:val="009C4BC6"/>
    <w:rsid w:val="009C6316"/>
    <w:rsid w:val="009C6DC7"/>
    <w:rsid w:val="009C7497"/>
    <w:rsid w:val="009D7A25"/>
    <w:rsid w:val="009E189B"/>
    <w:rsid w:val="009E6894"/>
    <w:rsid w:val="009E6A69"/>
    <w:rsid w:val="009F1216"/>
    <w:rsid w:val="009F1E06"/>
    <w:rsid w:val="009F73BC"/>
    <w:rsid w:val="00A00467"/>
    <w:rsid w:val="00A02FA6"/>
    <w:rsid w:val="00A03384"/>
    <w:rsid w:val="00A152AF"/>
    <w:rsid w:val="00A1704D"/>
    <w:rsid w:val="00A20590"/>
    <w:rsid w:val="00A241EC"/>
    <w:rsid w:val="00A26ED4"/>
    <w:rsid w:val="00A2720B"/>
    <w:rsid w:val="00A409CE"/>
    <w:rsid w:val="00A412FE"/>
    <w:rsid w:val="00A426F4"/>
    <w:rsid w:val="00A50F45"/>
    <w:rsid w:val="00A51D45"/>
    <w:rsid w:val="00A5441A"/>
    <w:rsid w:val="00A62849"/>
    <w:rsid w:val="00A700F4"/>
    <w:rsid w:val="00A7039A"/>
    <w:rsid w:val="00A720E2"/>
    <w:rsid w:val="00A72192"/>
    <w:rsid w:val="00A7235A"/>
    <w:rsid w:val="00A72570"/>
    <w:rsid w:val="00A736B9"/>
    <w:rsid w:val="00A8095B"/>
    <w:rsid w:val="00A912BD"/>
    <w:rsid w:val="00AA3867"/>
    <w:rsid w:val="00AA3B01"/>
    <w:rsid w:val="00AA4E39"/>
    <w:rsid w:val="00AA70AA"/>
    <w:rsid w:val="00AB5424"/>
    <w:rsid w:val="00AC14E7"/>
    <w:rsid w:val="00AC292D"/>
    <w:rsid w:val="00AC65C8"/>
    <w:rsid w:val="00AD1F68"/>
    <w:rsid w:val="00AD36C3"/>
    <w:rsid w:val="00AD521C"/>
    <w:rsid w:val="00AD60D2"/>
    <w:rsid w:val="00AE119E"/>
    <w:rsid w:val="00AE3CB0"/>
    <w:rsid w:val="00AF50B5"/>
    <w:rsid w:val="00AF624F"/>
    <w:rsid w:val="00AF6F8C"/>
    <w:rsid w:val="00AF71C1"/>
    <w:rsid w:val="00B00429"/>
    <w:rsid w:val="00B03BC2"/>
    <w:rsid w:val="00B05397"/>
    <w:rsid w:val="00B05B7D"/>
    <w:rsid w:val="00B107CC"/>
    <w:rsid w:val="00B144CE"/>
    <w:rsid w:val="00B242D3"/>
    <w:rsid w:val="00B245D5"/>
    <w:rsid w:val="00B25C87"/>
    <w:rsid w:val="00B2750A"/>
    <w:rsid w:val="00B301C4"/>
    <w:rsid w:val="00B31E57"/>
    <w:rsid w:val="00B329B1"/>
    <w:rsid w:val="00B3328A"/>
    <w:rsid w:val="00B335C3"/>
    <w:rsid w:val="00B438BB"/>
    <w:rsid w:val="00B43CCB"/>
    <w:rsid w:val="00B440A4"/>
    <w:rsid w:val="00B45FB3"/>
    <w:rsid w:val="00B52363"/>
    <w:rsid w:val="00B5295C"/>
    <w:rsid w:val="00B60F7D"/>
    <w:rsid w:val="00B62104"/>
    <w:rsid w:val="00B66D6B"/>
    <w:rsid w:val="00B73BE2"/>
    <w:rsid w:val="00B7675F"/>
    <w:rsid w:val="00B767C5"/>
    <w:rsid w:val="00B77AD4"/>
    <w:rsid w:val="00B81A3F"/>
    <w:rsid w:val="00B81CB0"/>
    <w:rsid w:val="00B86F03"/>
    <w:rsid w:val="00B911C5"/>
    <w:rsid w:val="00B915FF"/>
    <w:rsid w:val="00BA0AF4"/>
    <w:rsid w:val="00BA13A5"/>
    <w:rsid w:val="00BA3AC6"/>
    <w:rsid w:val="00BA5B3B"/>
    <w:rsid w:val="00BA76E3"/>
    <w:rsid w:val="00BB5DBF"/>
    <w:rsid w:val="00BB6B33"/>
    <w:rsid w:val="00BC01DE"/>
    <w:rsid w:val="00BC18AD"/>
    <w:rsid w:val="00BC1B59"/>
    <w:rsid w:val="00BC1D07"/>
    <w:rsid w:val="00BC669D"/>
    <w:rsid w:val="00BC6BB9"/>
    <w:rsid w:val="00BD756C"/>
    <w:rsid w:val="00BE18A5"/>
    <w:rsid w:val="00BE2873"/>
    <w:rsid w:val="00BE30B9"/>
    <w:rsid w:val="00BE4CF1"/>
    <w:rsid w:val="00BE6CB7"/>
    <w:rsid w:val="00BF0943"/>
    <w:rsid w:val="00BF34F3"/>
    <w:rsid w:val="00BF73B5"/>
    <w:rsid w:val="00C010C3"/>
    <w:rsid w:val="00C0175B"/>
    <w:rsid w:val="00C068CE"/>
    <w:rsid w:val="00C10F39"/>
    <w:rsid w:val="00C11B1C"/>
    <w:rsid w:val="00C14F1C"/>
    <w:rsid w:val="00C16E97"/>
    <w:rsid w:val="00C30B1B"/>
    <w:rsid w:val="00C41C11"/>
    <w:rsid w:val="00C45FD5"/>
    <w:rsid w:val="00C47FBE"/>
    <w:rsid w:val="00C547AD"/>
    <w:rsid w:val="00C54FF3"/>
    <w:rsid w:val="00C56712"/>
    <w:rsid w:val="00C60507"/>
    <w:rsid w:val="00C6099D"/>
    <w:rsid w:val="00C616A8"/>
    <w:rsid w:val="00C627C2"/>
    <w:rsid w:val="00C64EE8"/>
    <w:rsid w:val="00C658CB"/>
    <w:rsid w:val="00C65A21"/>
    <w:rsid w:val="00C673BC"/>
    <w:rsid w:val="00C744F9"/>
    <w:rsid w:val="00C74614"/>
    <w:rsid w:val="00C769D9"/>
    <w:rsid w:val="00C7722E"/>
    <w:rsid w:val="00C804DD"/>
    <w:rsid w:val="00C824D9"/>
    <w:rsid w:val="00C834E9"/>
    <w:rsid w:val="00C91EA5"/>
    <w:rsid w:val="00C94EC9"/>
    <w:rsid w:val="00C94F38"/>
    <w:rsid w:val="00C94FC6"/>
    <w:rsid w:val="00C954D4"/>
    <w:rsid w:val="00CA195C"/>
    <w:rsid w:val="00CA2E65"/>
    <w:rsid w:val="00CA35A1"/>
    <w:rsid w:val="00CA48B0"/>
    <w:rsid w:val="00CA7ACB"/>
    <w:rsid w:val="00CC2AF5"/>
    <w:rsid w:val="00CC51A9"/>
    <w:rsid w:val="00CC5B10"/>
    <w:rsid w:val="00CC6BDC"/>
    <w:rsid w:val="00CD43E6"/>
    <w:rsid w:val="00CE0745"/>
    <w:rsid w:val="00CE44DC"/>
    <w:rsid w:val="00CF2AC8"/>
    <w:rsid w:val="00CF5BB0"/>
    <w:rsid w:val="00CF7FFD"/>
    <w:rsid w:val="00D01011"/>
    <w:rsid w:val="00D0243C"/>
    <w:rsid w:val="00D02B75"/>
    <w:rsid w:val="00D04B63"/>
    <w:rsid w:val="00D07F4A"/>
    <w:rsid w:val="00D1035F"/>
    <w:rsid w:val="00D10C36"/>
    <w:rsid w:val="00D12053"/>
    <w:rsid w:val="00D14F53"/>
    <w:rsid w:val="00D15A61"/>
    <w:rsid w:val="00D164C2"/>
    <w:rsid w:val="00D173EA"/>
    <w:rsid w:val="00D20E77"/>
    <w:rsid w:val="00D27027"/>
    <w:rsid w:val="00D27DDA"/>
    <w:rsid w:val="00D37745"/>
    <w:rsid w:val="00D42524"/>
    <w:rsid w:val="00D42B85"/>
    <w:rsid w:val="00D42F7D"/>
    <w:rsid w:val="00D43830"/>
    <w:rsid w:val="00D46541"/>
    <w:rsid w:val="00D46F99"/>
    <w:rsid w:val="00D470A3"/>
    <w:rsid w:val="00D47A71"/>
    <w:rsid w:val="00D51FCC"/>
    <w:rsid w:val="00D57024"/>
    <w:rsid w:val="00D604D3"/>
    <w:rsid w:val="00D62230"/>
    <w:rsid w:val="00D639C1"/>
    <w:rsid w:val="00D65C91"/>
    <w:rsid w:val="00D66514"/>
    <w:rsid w:val="00D67949"/>
    <w:rsid w:val="00D709FA"/>
    <w:rsid w:val="00D7248C"/>
    <w:rsid w:val="00D72C00"/>
    <w:rsid w:val="00D7679D"/>
    <w:rsid w:val="00D777DF"/>
    <w:rsid w:val="00D932A5"/>
    <w:rsid w:val="00D93D7D"/>
    <w:rsid w:val="00D94B37"/>
    <w:rsid w:val="00D958A3"/>
    <w:rsid w:val="00DA22DA"/>
    <w:rsid w:val="00DA2C87"/>
    <w:rsid w:val="00DB725A"/>
    <w:rsid w:val="00DC0E9A"/>
    <w:rsid w:val="00DC10D6"/>
    <w:rsid w:val="00DC38F1"/>
    <w:rsid w:val="00DC5B3B"/>
    <w:rsid w:val="00DC661D"/>
    <w:rsid w:val="00DC79D2"/>
    <w:rsid w:val="00DD2CEA"/>
    <w:rsid w:val="00DE1C8B"/>
    <w:rsid w:val="00DE2360"/>
    <w:rsid w:val="00DE439E"/>
    <w:rsid w:val="00DE4B61"/>
    <w:rsid w:val="00DE4DA4"/>
    <w:rsid w:val="00DE5EBA"/>
    <w:rsid w:val="00DF1977"/>
    <w:rsid w:val="00DF6E96"/>
    <w:rsid w:val="00E02D18"/>
    <w:rsid w:val="00E10D72"/>
    <w:rsid w:val="00E12C17"/>
    <w:rsid w:val="00E1483E"/>
    <w:rsid w:val="00E1759C"/>
    <w:rsid w:val="00E2223F"/>
    <w:rsid w:val="00E23B7E"/>
    <w:rsid w:val="00E2475F"/>
    <w:rsid w:val="00E25DA8"/>
    <w:rsid w:val="00E27940"/>
    <w:rsid w:val="00E30549"/>
    <w:rsid w:val="00E305B1"/>
    <w:rsid w:val="00E32B05"/>
    <w:rsid w:val="00E33E22"/>
    <w:rsid w:val="00E34ABC"/>
    <w:rsid w:val="00E36692"/>
    <w:rsid w:val="00E37196"/>
    <w:rsid w:val="00E37888"/>
    <w:rsid w:val="00E40F44"/>
    <w:rsid w:val="00E41E09"/>
    <w:rsid w:val="00E42C2F"/>
    <w:rsid w:val="00E460DD"/>
    <w:rsid w:val="00E518F5"/>
    <w:rsid w:val="00E53A5B"/>
    <w:rsid w:val="00E5578E"/>
    <w:rsid w:val="00E55D6A"/>
    <w:rsid w:val="00E5664A"/>
    <w:rsid w:val="00E566B6"/>
    <w:rsid w:val="00E576FD"/>
    <w:rsid w:val="00E60FD3"/>
    <w:rsid w:val="00E62F5B"/>
    <w:rsid w:val="00E63650"/>
    <w:rsid w:val="00E65781"/>
    <w:rsid w:val="00E6624F"/>
    <w:rsid w:val="00E70014"/>
    <w:rsid w:val="00E71102"/>
    <w:rsid w:val="00E74B49"/>
    <w:rsid w:val="00E808D8"/>
    <w:rsid w:val="00E848D8"/>
    <w:rsid w:val="00E85719"/>
    <w:rsid w:val="00E90515"/>
    <w:rsid w:val="00E905CD"/>
    <w:rsid w:val="00E909BD"/>
    <w:rsid w:val="00E90FED"/>
    <w:rsid w:val="00EA17D6"/>
    <w:rsid w:val="00EA2654"/>
    <w:rsid w:val="00EA50D8"/>
    <w:rsid w:val="00EA5831"/>
    <w:rsid w:val="00EA5DD7"/>
    <w:rsid w:val="00EB15C1"/>
    <w:rsid w:val="00EB5554"/>
    <w:rsid w:val="00EB5C3F"/>
    <w:rsid w:val="00EB7740"/>
    <w:rsid w:val="00EC0B52"/>
    <w:rsid w:val="00EC1340"/>
    <w:rsid w:val="00EC1B9A"/>
    <w:rsid w:val="00EC6A1C"/>
    <w:rsid w:val="00EC75ED"/>
    <w:rsid w:val="00ED15C7"/>
    <w:rsid w:val="00ED2684"/>
    <w:rsid w:val="00ED2CBB"/>
    <w:rsid w:val="00ED309B"/>
    <w:rsid w:val="00ED35E4"/>
    <w:rsid w:val="00ED76B2"/>
    <w:rsid w:val="00EE4426"/>
    <w:rsid w:val="00EF266E"/>
    <w:rsid w:val="00EF53E6"/>
    <w:rsid w:val="00EF691E"/>
    <w:rsid w:val="00F006C3"/>
    <w:rsid w:val="00F01824"/>
    <w:rsid w:val="00F01A36"/>
    <w:rsid w:val="00F03120"/>
    <w:rsid w:val="00F032EB"/>
    <w:rsid w:val="00F034D8"/>
    <w:rsid w:val="00F073E6"/>
    <w:rsid w:val="00F108FB"/>
    <w:rsid w:val="00F13698"/>
    <w:rsid w:val="00F14310"/>
    <w:rsid w:val="00F2017F"/>
    <w:rsid w:val="00F202E2"/>
    <w:rsid w:val="00F20893"/>
    <w:rsid w:val="00F21651"/>
    <w:rsid w:val="00F24190"/>
    <w:rsid w:val="00F25AFD"/>
    <w:rsid w:val="00F25DCA"/>
    <w:rsid w:val="00F3102F"/>
    <w:rsid w:val="00F35A2A"/>
    <w:rsid w:val="00F35CCD"/>
    <w:rsid w:val="00F37A13"/>
    <w:rsid w:val="00F42943"/>
    <w:rsid w:val="00F4461E"/>
    <w:rsid w:val="00F469AA"/>
    <w:rsid w:val="00F471B8"/>
    <w:rsid w:val="00F47673"/>
    <w:rsid w:val="00F47802"/>
    <w:rsid w:val="00F47BB2"/>
    <w:rsid w:val="00F52982"/>
    <w:rsid w:val="00F56C1F"/>
    <w:rsid w:val="00F63D77"/>
    <w:rsid w:val="00F644F3"/>
    <w:rsid w:val="00F7438F"/>
    <w:rsid w:val="00F743B6"/>
    <w:rsid w:val="00F756D2"/>
    <w:rsid w:val="00F75E07"/>
    <w:rsid w:val="00F83A06"/>
    <w:rsid w:val="00FA005C"/>
    <w:rsid w:val="00FA0857"/>
    <w:rsid w:val="00FA2595"/>
    <w:rsid w:val="00FA4401"/>
    <w:rsid w:val="00FB024B"/>
    <w:rsid w:val="00FB114C"/>
    <w:rsid w:val="00FC05C0"/>
    <w:rsid w:val="00FD06B7"/>
    <w:rsid w:val="00FD0C88"/>
    <w:rsid w:val="00FD13C5"/>
    <w:rsid w:val="00FD46CC"/>
    <w:rsid w:val="00FD7754"/>
    <w:rsid w:val="00FE147D"/>
    <w:rsid w:val="00FE1D86"/>
    <w:rsid w:val="00FE32B4"/>
    <w:rsid w:val="00FE44E8"/>
    <w:rsid w:val="00FE65AB"/>
    <w:rsid w:val="00FE7409"/>
    <w:rsid w:val="00FE7C90"/>
    <w:rsid w:val="00FE7CAB"/>
    <w:rsid w:val="00FF208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6B2"/>
    <w:pPr>
      <w:overflowPunct w:val="0"/>
      <w:autoSpaceDE w:val="0"/>
      <w:autoSpaceDN w:val="0"/>
      <w:adjustRightInd w:val="0"/>
      <w:textAlignment w:val="baseline"/>
    </w:pPr>
  </w:style>
  <w:style w:type="paragraph" w:styleId="Heading1">
    <w:name w:val="heading 1"/>
    <w:basedOn w:val="Normal"/>
    <w:next w:val="Normal"/>
    <w:link w:val="Heading1Char"/>
    <w:uiPriority w:val="9"/>
    <w:qFormat/>
    <w:rsid w:val="006336A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8D25B3"/>
    <w:pPr>
      <w:keepNext/>
      <w:overflowPunct/>
      <w:autoSpaceDE/>
      <w:autoSpaceDN/>
      <w:adjustRightInd/>
      <w:textAlignment w:val="auto"/>
      <w:outlineLvl w:val="1"/>
    </w:pPr>
    <w:rPr>
      <w:rFonts w:ascii="Antiqua SSi" w:hAnsi="Antiqua SSi"/>
      <w:b/>
      <w:bCs/>
      <w:lang w:eastAsia="en-US"/>
    </w:rPr>
  </w:style>
  <w:style w:type="paragraph" w:styleId="Heading5">
    <w:name w:val="heading 5"/>
    <w:basedOn w:val="Normal"/>
    <w:next w:val="Normal"/>
    <w:link w:val="Heading5Char"/>
    <w:uiPriority w:val="9"/>
    <w:semiHidden/>
    <w:unhideWhenUsed/>
    <w:qFormat/>
    <w:rsid w:val="00A50F45"/>
    <w:pPr>
      <w:overflowPunct/>
      <w:autoSpaceDE/>
      <w:autoSpaceDN/>
      <w:adjustRightInd/>
      <w:spacing w:before="240" w:after="60"/>
      <w:textAlignment w:val="auto"/>
      <w:outlineLvl w:val="4"/>
    </w:pPr>
    <w:rPr>
      <w:b/>
      <w:bCs/>
      <w:i/>
      <w:iCs/>
      <w:sz w:val="26"/>
      <w:szCs w:val="26"/>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D76B2"/>
    <w:pPr>
      <w:tabs>
        <w:tab w:val="center" w:pos="4153"/>
        <w:tab w:val="right" w:pos="8306"/>
      </w:tabs>
    </w:pPr>
  </w:style>
  <w:style w:type="paragraph" w:styleId="Footer">
    <w:name w:val="footer"/>
    <w:basedOn w:val="Normal"/>
    <w:semiHidden/>
    <w:rsid w:val="00ED76B2"/>
    <w:pPr>
      <w:tabs>
        <w:tab w:val="center" w:pos="4153"/>
        <w:tab w:val="right" w:pos="8306"/>
      </w:tabs>
    </w:pPr>
  </w:style>
  <w:style w:type="character" w:customStyle="1" w:styleId="Heading2Char">
    <w:name w:val="Heading 2 Char"/>
    <w:basedOn w:val="DefaultParagraphFont"/>
    <w:link w:val="Heading2"/>
    <w:rsid w:val="008D25B3"/>
    <w:rPr>
      <w:rFonts w:ascii="Antiqua SSi" w:hAnsi="Antiqua SSi"/>
      <w:b/>
      <w:bCs/>
      <w:lang w:eastAsia="en-US"/>
    </w:rPr>
  </w:style>
  <w:style w:type="character" w:styleId="Hyperlink">
    <w:name w:val="Hyperlink"/>
    <w:basedOn w:val="DefaultParagraphFont"/>
    <w:uiPriority w:val="99"/>
    <w:unhideWhenUsed/>
    <w:rsid w:val="00441B92"/>
    <w:rPr>
      <w:color w:val="0000FF"/>
      <w:u w:val="single"/>
    </w:rPr>
  </w:style>
  <w:style w:type="paragraph" w:styleId="NormalWeb">
    <w:name w:val="Normal (Web)"/>
    <w:basedOn w:val="Normal"/>
    <w:uiPriority w:val="99"/>
    <w:unhideWhenUsed/>
    <w:rsid w:val="00E36692"/>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semiHidden/>
    <w:unhideWhenUsed/>
    <w:rsid w:val="007734B3"/>
    <w:rPr>
      <w:rFonts w:ascii="Tahoma" w:hAnsi="Tahoma" w:cs="Tahoma"/>
      <w:sz w:val="16"/>
      <w:szCs w:val="16"/>
    </w:rPr>
  </w:style>
  <w:style w:type="character" w:customStyle="1" w:styleId="BalloonTextChar">
    <w:name w:val="Balloon Text Char"/>
    <w:basedOn w:val="DefaultParagraphFont"/>
    <w:link w:val="BalloonText"/>
    <w:uiPriority w:val="99"/>
    <w:semiHidden/>
    <w:rsid w:val="007734B3"/>
    <w:rPr>
      <w:rFonts w:ascii="Tahoma" w:hAnsi="Tahoma" w:cs="Tahoma"/>
      <w:sz w:val="16"/>
      <w:szCs w:val="16"/>
    </w:rPr>
  </w:style>
  <w:style w:type="table" w:styleId="TableGrid">
    <w:name w:val="Table Grid"/>
    <w:basedOn w:val="TableNormal"/>
    <w:uiPriority w:val="59"/>
    <w:rsid w:val="00E53A5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3A5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customStyle="1" w:styleId="Default">
    <w:name w:val="Default"/>
    <w:rsid w:val="007414B4"/>
    <w:pPr>
      <w:autoSpaceDE w:val="0"/>
      <w:autoSpaceDN w:val="0"/>
      <w:adjustRightInd w:val="0"/>
    </w:pPr>
    <w:rPr>
      <w:rFonts w:ascii="Arial" w:hAnsi="Arial" w:cs="Arial"/>
      <w:color w:val="000000"/>
      <w:sz w:val="24"/>
      <w:szCs w:val="24"/>
      <w:lang w:bidi="th-TH"/>
    </w:rPr>
  </w:style>
  <w:style w:type="character" w:customStyle="1" w:styleId="Heading1Char">
    <w:name w:val="Heading 1 Char"/>
    <w:basedOn w:val="DefaultParagraphFont"/>
    <w:link w:val="Heading1"/>
    <w:uiPriority w:val="9"/>
    <w:rsid w:val="006336AA"/>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8C176B"/>
    <w:rPr>
      <w:b/>
      <w:bCs/>
    </w:rPr>
  </w:style>
  <w:style w:type="character" w:customStyle="1" w:styleId="Heading5Char">
    <w:name w:val="Heading 5 Char"/>
    <w:basedOn w:val="DefaultParagraphFont"/>
    <w:link w:val="Heading5"/>
    <w:uiPriority w:val="9"/>
    <w:semiHidden/>
    <w:rsid w:val="00A50F45"/>
    <w:rPr>
      <w:b/>
      <w:bCs/>
      <w:i/>
      <w:iCs/>
      <w:sz w:val="26"/>
      <w:szCs w:val="26"/>
      <w:lang w:val="en-US" w:eastAsia="en-US" w:bidi="en-US"/>
    </w:rPr>
  </w:style>
</w:styles>
</file>

<file path=word/webSettings.xml><?xml version="1.0" encoding="utf-8"?>
<w:webSettings xmlns:r="http://schemas.openxmlformats.org/officeDocument/2006/relationships" xmlns:w="http://schemas.openxmlformats.org/wordprocessingml/2006/main">
  <w:divs>
    <w:div w:id="1981617842">
      <w:bodyDiv w:val="1"/>
      <w:marLeft w:val="0"/>
      <w:marRight w:val="0"/>
      <w:marTop w:val="0"/>
      <w:marBottom w:val="0"/>
      <w:divBdr>
        <w:top w:val="none" w:sz="0" w:space="0" w:color="auto"/>
        <w:left w:val="none" w:sz="0" w:space="0" w:color="auto"/>
        <w:bottom w:val="none" w:sz="0" w:space="0" w:color="auto"/>
        <w:right w:val="none" w:sz="0" w:space="0" w:color="auto"/>
      </w:divBdr>
      <w:divsChild>
        <w:div w:id="1388334125">
          <w:marLeft w:val="0"/>
          <w:marRight w:val="0"/>
          <w:marTop w:val="0"/>
          <w:marBottom w:val="0"/>
          <w:divBdr>
            <w:top w:val="none" w:sz="0" w:space="0" w:color="auto"/>
            <w:left w:val="none" w:sz="0" w:space="0" w:color="auto"/>
            <w:bottom w:val="none" w:sz="0" w:space="0" w:color="auto"/>
            <w:right w:val="none" w:sz="0" w:space="0" w:color="auto"/>
          </w:divBdr>
          <w:divsChild>
            <w:div w:id="2098594765">
              <w:marLeft w:val="0"/>
              <w:marRight w:val="0"/>
              <w:marTop w:val="0"/>
              <w:marBottom w:val="0"/>
              <w:divBdr>
                <w:top w:val="none" w:sz="0" w:space="0" w:color="auto"/>
                <w:left w:val="none" w:sz="0" w:space="0" w:color="auto"/>
                <w:bottom w:val="none" w:sz="0" w:space="0" w:color="auto"/>
                <w:right w:val="none" w:sz="0" w:space="0" w:color="auto"/>
              </w:divBdr>
              <w:divsChild>
                <w:div w:id="965428926">
                  <w:marLeft w:val="0"/>
                  <w:marRight w:val="0"/>
                  <w:marTop w:val="0"/>
                  <w:marBottom w:val="0"/>
                  <w:divBdr>
                    <w:top w:val="none" w:sz="0" w:space="0" w:color="auto"/>
                    <w:left w:val="none" w:sz="0" w:space="0" w:color="auto"/>
                    <w:bottom w:val="none" w:sz="0" w:space="0" w:color="auto"/>
                    <w:right w:val="none" w:sz="0" w:space="0" w:color="auto"/>
                  </w:divBdr>
                  <w:divsChild>
                    <w:div w:id="1305694579">
                      <w:marLeft w:val="0"/>
                      <w:marRight w:val="0"/>
                      <w:marTop w:val="0"/>
                      <w:marBottom w:val="0"/>
                      <w:divBdr>
                        <w:top w:val="none" w:sz="0" w:space="0" w:color="auto"/>
                        <w:left w:val="none" w:sz="0" w:space="0" w:color="auto"/>
                        <w:bottom w:val="none" w:sz="0" w:space="0" w:color="auto"/>
                        <w:right w:val="none" w:sz="0" w:space="0" w:color="auto"/>
                      </w:divBdr>
                      <w:divsChild>
                        <w:div w:id="1972783955">
                          <w:marLeft w:val="0"/>
                          <w:marRight w:val="0"/>
                          <w:marTop w:val="0"/>
                          <w:marBottom w:val="0"/>
                          <w:divBdr>
                            <w:top w:val="none" w:sz="0" w:space="0" w:color="auto"/>
                            <w:left w:val="none" w:sz="0" w:space="0" w:color="auto"/>
                            <w:bottom w:val="none" w:sz="0" w:space="0" w:color="auto"/>
                            <w:right w:val="none" w:sz="0" w:space="0" w:color="auto"/>
                          </w:divBdr>
                          <w:divsChild>
                            <w:div w:id="57077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ogle.com.au/url?sa=i&amp;rct=j&amp;q=&amp;esrc=s&amp;source=images&amp;cd=&amp;cad=rja&amp;uact=8&amp;ved=0ahUKEwjiuYOxrsTUAhWIWrwKHVg4BzsQjRwIBw&amp;url=http://www.notimeforflashcards.com/2012/02/rainbow-gelatin-sensory-tub.html&amp;psig=AFQjCNE6L-Ub6pzPsUBeYAJvNSsWqdpjiw&amp;ust=149777111311286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arning4kids.net/product/activity-tray/" TargetMode="External"/><Relationship Id="rId5" Type="http://schemas.openxmlformats.org/officeDocument/2006/relationships/webSettings" Target="webSettings.xml"/><Relationship Id="rId15" Type="http://schemas.openxmlformats.org/officeDocument/2006/relationships/hyperlink" Target="http://www.google.com.au/url?sa=i&amp;rct=j&amp;q=&amp;esrc=s&amp;source=images&amp;cd=&amp;cad=rja&amp;uact=8&amp;ved=0ahUKEwj0xY-VrsTUAhXGwbwKHTXKBHIQjRwIBw&amp;url=http://oneperfectdayblog.net/2012/05/16/getting-messy-rainbow-spagetti-sensory-tub/&amp;psig=AFQjCNE3VRFHfcIIAlRWaE--JPecUWvKvw&amp;ust=1497771038104092"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earning4kids.net/wp-content/uploads/2015/05/sand-foam-for-sensory-play-experiences.jpg?f277f8"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AFB95-F7BC-46A2-BEE2-E35923E09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Spurway Cub Pack Program</vt:lpstr>
    </vt:vector>
  </TitlesOfParts>
  <Company>NetAbility</Company>
  <LinksUpToDate>false</LinksUpToDate>
  <CharactersWithSpaces>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Spurway Cub Pack Program</dc:title>
  <dc:subject>People &amp; Cultures</dc:subject>
  <dc:creator>Sandy Knox</dc:creator>
  <cp:keywords>Harmony</cp:keywords>
  <cp:lastModifiedBy>Sandra L. Knox</cp:lastModifiedBy>
  <cp:revision>3</cp:revision>
  <cp:lastPrinted>2017-08-31T23:23:00Z</cp:lastPrinted>
  <dcterms:created xsi:type="dcterms:W3CDTF">2017-12-20T05:19:00Z</dcterms:created>
  <dcterms:modified xsi:type="dcterms:W3CDTF">2017-12-20T05:19:00Z</dcterms:modified>
</cp:coreProperties>
</file>